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5EFB1" w14:textId="16F559C2" w:rsidR="00844278" w:rsidRPr="00AE3455" w:rsidRDefault="00040259" w:rsidP="00844278">
      <w:pPr>
        <w:rPr>
          <w:b/>
          <w:bCs/>
          <w:color w:val="E75561"/>
          <w:sz w:val="32"/>
          <w:szCs w:val="32"/>
        </w:rPr>
      </w:pPr>
      <w:r w:rsidRPr="00AE3455">
        <w:rPr>
          <w:noProof/>
          <w:sz w:val="24"/>
          <w:szCs w:val="24"/>
          <w:lang w:val="en-US"/>
        </w:rPr>
        <w:drawing>
          <wp:anchor distT="0" distB="0" distL="114300" distR="114300" simplePos="0" relativeHeight="251658240" behindDoc="1" locked="0" layoutInCell="1" allowOverlap="1" wp14:anchorId="327AD4BB" wp14:editId="54D55A0C">
            <wp:simplePos x="0" y="0"/>
            <wp:positionH relativeFrom="margin">
              <wp:align>right</wp:align>
            </wp:positionH>
            <wp:positionV relativeFrom="margin">
              <wp:align>top</wp:align>
            </wp:positionV>
            <wp:extent cx="772795" cy="885190"/>
            <wp:effectExtent l="0" t="0" r="8255" b="0"/>
            <wp:wrapTight wrapText="bothSides">
              <wp:wrapPolygon edited="0">
                <wp:start x="0" y="0"/>
                <wp:lineTo x="0" y="20918"/>
                <wp:lineTo x="21298" y="20918"/>
                <wp:lineTo x="212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 Logo. Red, with a white background.jpg"/>
                    <pic:cNvPicPr/>
                  </pic:nvPicPr>
                  <pic:blipFill rotWithShape="1">
                    <a:blip r:embed="rId10" cstate="print">
                      <a:extLst>
                        <a:ext uri="{28A0092B-C50C-407E-A947-70E740481C1C}">
                          <a14:useLocalDpi xmlns:a14="http://schemas.microsoft.com/office/drawing/2010/main" val="0"/>
                        </a:ext>
                      </a:extLst>
                    </a:blip>
                    <a:srcRect l="22588" t="15588" r="23248" b="22320"/>
                    <a:stretch/>
                  </pic:blipFill>
                  <pic:spPr bwMode="auto">
                    <a:xfrm>
                      <a:off x="0" y="0"/>
                      <a:ext cx="772795" cy="8851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4278" w:rsidRPr="00AE3455">
        <w:rPr>
          <w:b/>
          <w:bCs/>
          <w:color w:val="E75561"/>
          <w:sz w:val="32"/>
          <w:szCs w:val="32"/>
        </w:rPr>
        <w:t>NOA Network</w:t>
      </w:r>
      <w:r w:rsidR="5DF26D95" w:rsidRPr="00AE3455">
        <w:rPr>
          <w:b/>
          <w:bCs/>
          <w:color w:val="E75561"/>
          <w:sz w:val="32"/>
          <w:szCs w:val="32"/>
        </w:rPr>
        <w:t>s</w:t>
      </w:r>
      <w:r w:rsidR="00844278" w:rsidRPr="00AE3455">
        <w:rPr>
          <w:b/>
          <w:bCs/>
          <w:color w:val="E75561"/>
          <w:sz w:val="32"/>
          <w:szCs w:val="32"/>
        </w:rPr>
        <w:t xml:space="preserve"> </w:t>
      </w:r>
      <w:r w:rsidR="1F2B8C9C" w:rsidRPr="00AE3455">
        <w:rPr>
          <w:b/>
          <w:bCs/>
          <w:color w:val="E75561"/>
          <w:sz w:val="32"/>
          <w:szCs w:val="32"/>
        </w:rPr>
        <w:t xml:space="preserve">Grant Funding </w:t>
      </w:r>
      <w:r w:rsidR="00844278" w:rsidRPr="00AE3455">
        <w:rPr>
          <w:b/>
          <w:bCs/>
          <w:color w:val="E75561"/>
          <w:sz w:val="32"/>
          <w:szCs w:val="32"/>
        </w:rPr>
        <w:t>Form:  2021-22</w:t>
      </w:r>
    </w:p>
    <w:p w14:paraId="789C7DE7" w14:textId="6BEB8A19" w:rsidR="00844278" w:rsidRDefault="00844278" w:rsidP="2641DD97">
      <w:pPr>
        <w:rPr>
          <w:i/>
          <w:iCs/>
          <w:sz w:val="24"/>
          <w:szCs w:val="24"/>
        </w:rPr>
      </w:pPr>
      <w:r w:rsidRPr="2641DD97">
        <w:rPr>
          <w:i/>
          <w:iCs/>
          <w:sz w:val="24"/>
          <w:szCs w:val="24"/>
        </w:rPr>
        <w:t>Use this</w:t>
      </w:r>
      <w:r w:rsidR="5F4A8EEF" w:rsidRPr="2641DD97">
        <w:rPr>
          <w:i/>
          <w:iCs/>
          <w:sz w:val="24"/>
          <w:szCs w:val="24"/>
        </w:rPr>
        <w:t xml:space="preserve"> grant funding form to submit an expression of interest for additional funding for your school or setting that supports the work of </w:t>
      </w:r>
      <w:r w:rsidR="06CDE84F" w:rsidRPr="2641DD97">
        <w:rPr>
          <w:i/>
          <w:iCs/>
          <w:sz w:val="24"/>
          <w:szCs w:val="24"/>
        </w:rPr>
        <w:t>one of the NOA networks</w:t>
      </w:r>
      <w:r w:rsidR="10C654EF" w:rsidRPr="2641DD97">
        <w:rPr>
          <w:i/>
          <w:iCs/>
          <w:sz w:val="24"/>
          <w:szCs w:val="24"/>
        </w:rPr>
        <w:t>.  Funding can be spent on projects that support schools or settings in the Norwich Opportunity Area, or schools</w:t>
      </w:r>
      <w:r w:rsidR="3C34B7B2" w:rsidRPr="2641DD97">
        <w:rPr>
          <w:i/>
          <w:iCs/>
          <w:sz w:val="24"/>
          <w:szCs w:val="24"/>
        </w:rPr>
        <w:t>/settings</w:t>
      </w:r>
      <w:r w:rsidR="10C654EF" w:rsidRPr="2641DD97">
        <w:rPr>
          <w:i/>
          <w:iCs/>
          <w:sz w:val="24"/>
          <w:szCs w:val="24"/>
        </w:rPr>
        <w:t xml:space="preserve"> named as included in one of the NOA Twinning Areas</w:t>
      </w:r>
      <w:r w:rsidR="2FD190B9" w:rsidRPr="2641DD97">
        <w:rPr>
          <w:i/>
          <w:iCs/>
          <w:sz w:val="24"/>
          <w:szCs w:val="24"/>
        </w:rPr>
        <w:t xml:space="preserve"> in </w:t>
      </w:r>
      <w:proofErr w:type="spellStart"/>
      <w:r w:rsidR="2FD190B9" w:rsidRPr="2641DD97">
        <w:rPr>
          <w:i/>
          <w:iCs/>
          <w:sz w:val="24"/>
          <w:szCs w:val="24"/>
        </w:rPr>
        <w:t>Breckland</w:t>
      </w:r>
      <w:proofErr w:type="spellEnd"/>
      <w:r w:rsidR="2FD190B9" w:rsidRPr="2641DD97">
        <w:rPr>
          <w:i/>
          <w:iCs/>
          <w:sz w:val="24"/>
          <w:szCs w:val="24"/>
        </w:rPr>
        <w:t xml:space="preserve">, Great Yarmouth and Greater Norwich. </w:t>
      </w:r>
    </w:p>
    <w:p w14:paraId="2D418FD9" w14:textId="36F965E8" w:rsidR="6802D8D1" w:rsidRPr="006D5526" w:rsidRDefault="6802D8D1" w:rsidP="5370F0B9">
      <w:pPr>
        <w:rPr>
          <w:b/>
          <w:bCs/>
          <w:sz w:val="24"/>
          <w:szCs w:val="24"/>
        </w:rPr>
      </w:pPr>
      <w:r w:rsidRPr="27963A7C">
        <w:rPr>
          <w:b/>
          <w:bCs/>
          <w:sz w:val="24"/>
          <w:szCs w:val="24"/>
        </w:rPr>
        <w:t xml:space="preserve">This form is designed to support schools </w:t>
      </w:r>
      <w:r w:rsidR="12EAB268" w:rsidRPr="27963A7C">
        <w:rPr>
          <w:b/>
          <w:bCs/>
          <w:sz w:val="24"/>
          <w:szCs w:val="24"/>
        </w:rPr>
        <w:t xml:space="preserve">or settings </w:t>
      </w:r>
      <w:r w:rsidRPr="27963A7C">
        <w:rPr>
          <w:b/>
          <w:bCs/>
          <w:sz w:val="24"/>
          <w:szCs w:val="24"/>
        </w:rPr>
        <w:t xml:space="preserve">with additional CPD, or projects or initiatives that support the work of one of the below networks.  Any funding applied for will be reviewed by the NOA team who may have further questions </w:t>
      </w:r>
      <w:r w:rsidR="066C70F4" w:rsidRPr="27963A7C">
        <w:rPr>
          <w:b/>
          <w:bCs/>
          <w:sz w:val="24"/>
          <w:szCs w:val="24"/>
        </w:rPr>
        <w:t>to better understand your plans before considering your request.</w:t>
      </w:r>
    </w:p>
    <w:p w14:paraId="7E866B5A" w14:textId="2536ACCE" w:rsidR="006C0079" w:rsidRDefault="066C70F4" w:rsidP="5370F0B9">
      <w:pPr>
        <w:rPr>
          <w:sz w:val="24"/>
          <w:szCs w:val="24"/>
        </w:rPr>
      </w:pPr>
      <w:r w:rsidRPr="27963A7C">
        <w:rPr>
          <w:sz w:val="24"/>
          <w:szCs w:val="24"/>
        </w:rPr>
        <w:t>This grant funding form is designed for funding requests of up to £1,000 per school</w:t>
      </w:r>
      <w:r w:rsidR="073E1103" w:rsidRPr="27963A7C">
        <w:rPr>
          <w:sz w:val="24"/>
          <w:szCs w:val="24"/>
        </w:rPr>
        <w:t>/setting</w:t>
      </w:r>
      <w:r w:rsidRPr="27963A7C">
        <w:rPr>
          <w:sz w:val="24"/>
          <w:szCs w:val="24"/>
        </w:rPr>
        <w:t>, or up to £5,000 for col</w:t>
      </w:r>
      <w:r w:rsidR="2A462D00" w:rsidRPr="27963A7C">
        <w:rPr>
          <w:sz w:val="24"/>
          <w:szCs w:val="24"/>
        </w:rPr>
        <w:t>laborative or more ambitious projects</w:t>
      </w:r>
      <w:r w:rsidR="00C3357B" w:rsidRPr="27963A7C">
        <w:rPr>
          <w:sz w:val="24"/>
          <w:szCs w:val="24"/>
        </w:rPr>
        <w:t xml:space="preserve">.  </w:t>
      </w:r>
      <w:r w:rsidR="00446E72" w:rsidRPr="27963A7C">
        <w:rPr>
          <w:b/>
          <w:bCs/>
          <w:sz w:val="24"/>
          <w:szCs w:val="24"/>
        </w:rPr>
        <w:t>Grant funding cannot be spent on interventions for students or on funding towards staff time.</w:t>
      </w:r>
      <w:r w:rsidR="004E29BE" w:rsidRPr="27963A7C">
        <w:rPr>
          <w:b/>
          <w:bCs/>
          <w:sz w:val="24"/>
          <w:szCs w:val="24"/>
        </w:rPr>
        <w:t xml:space="preserve">  </w:t>
      </w:r>
      <w:r w:rsidR="004E29BE" w:rsidRPr="27963A7C">
        <w:rPr>
          <w:sz w:val="24"/>
          <w:szCs w:val="24"/>
        </w:rPr>
        <w:t xml:space="preserve">More ambitious projects will likely require more information and a discussion with a member of the NOA team. </w:t>
      </w:r>
      <w:r w:rsidR="00897A00" w:rsidRPr="27963A7C">
        <w:rPr>
          <w:sz w:val="24"/>
          <w:szCs w:val="24"/>
        </w:rPr>
        <w:t xml:space="preserve"> We may ask for a project plan and work with schools</w:t>
      </w:r>
      <w:r w:rsidR="72D97E41" w:rsidRPr="27963A7C">
        <w:rPr>
          <w:sz w:val="24"/>
          <w:szCs w:val="24"/>
        </w:rPr>
        <w:t>/settings</w:t>
      </w:r>
      <w:r w:rsidR="00897A00" w:rsidRPr="27963A7C">
        <w:rPr>
          <w:sz w:val="24"/>
          <w:szCs w:val="24"/>
        </w:rPr>
        <w:t xml:space="preserve"> to </w:t>
      </w:r>
      <w:r w:rsidR="006C0079" w:rsidRPr="27963A7C">
        <w:rPr>
          <w:sz w:val="24"/>
          <w:szCs w:val="24"/>
        </w:rPr>
        <w:t>support with effective implementation of projects.</w:t>
      </w:r>
    </w:p>
    <w:p w14:paraId="1AE21B4E" w14:textId="1911551A" w:rsidR="00844278" w:rsidRPr="006D5526" w:rsidRDefault="00844278" w:rsidP="5370F0B9">
      <w:pPr>
        <w:rPr>
          <w:sz w:val="24"/>
          <w:szCs w:val="24"/>
        </w:rPr>
      </w:pPr>
      <w:r w:rsidRPr="27963A7C">
        <w:rPr>
          <w:sz w:val="24"/>
          <w:szCs w:val="24"/>
        </w:rPr>
        <w:t xml:space="preserve">Please ensure this form </w:t>
      </w:r>
      <w:r w:rsidR="27028447" w:rsidRPr="27963A7C">
        <w:rPr>
          <w:sz w:val="24"/>
          <w:szCs w:val="24"/>
        </w:rPr>
        <w:t>is fully completed, we suggest speaking with the NOA network facilitator/</w:t>
      </w:r>
      <w:r w:rsidR="51BBC826" w:rsidRPr="27963A7C">
        <w:rPr>
          <w:sz w:val="24"/>
          <w:szCs w:val="24"/>
        </w:rPr>
        <w:t xml:space="preserve"> </w:t>
      </w:r>
      <w:r w:rsidR="27028447" w:rsidRPr="27963A7C">
        <w:rPr>
          <w:sz w:val="24"/>
          <w:szCs w:val="24"/>
        </w:rPr>
        <w:t xml:space="preserve">project </w:t>
      </w:r>
      <w:proofErr w:type="gramStart"/>
      <w:r w:rsidR="27028447" w:rsidRPr="27963A7C">
        <w:rPr>
          <w:sz w:val="24"/>
          <w:szCs w:val="24"/>
        </w:rPr>
        <w:t>lead</w:t>
      </w:r>
      <w:proofErr w:type="gramEnd"/>
      <w:r w:rsidR="27028447" w:rsidRPr="27963A7C">
        <w:rPr>
          <w:sz w:val="24"/>
          <w:szCs w:val="24"/>
        </w:rPr>
        <w:t xml:space="preserve"> to discuss your proposal and </w:t>
      </w:r>
      <w:r w:rsidR="019DDDE7" w:rsidRPr="27963A7C">
        <w:rPr>
          <w:sz w:val="24"/>
          <w:szCs w:val="24"/>
        </w:rPr>
        <w:t xml:space="preserve">how it fits with existing NOA funded offers </w:t>
      </w:r>
      <w:r w:rsidR="003C11F1" w:rsidRPr="27963A7C">
        <w:rPr>
          <w:sz w:val="24"/>
          <w:szCs w:val="24"/>
        </w:rPr>
        <w:t xml:space="preserve">and </w:t>
      </w:r>
      <w:r w:rsidR="019DDDE7" w:rsidRPr="27963A7C">
        <w:rPr>
          <w:sz w:val="24"/>
          <w:szCs w:val="24"/>
        </w:rPr>
        <w:t xml:space="preserve">to discuss whether there are best practice or </w:t>
      </w:r>
      <w:r w:rsidR="666B9F1B" w:rsidRPr="27963A7C">
        <w:rPr>
          <w:sz w:val="24"/>
          <w:szCs w:val="24"/>
        </w:rPr>
        <w:t>evidence-based</w:t>
      </w:r>
      <w:r w:rsidR="019DDDE7" w:rsidRPr="27963A7C">
        <w:rPr>
          <w:sz w:val="24"/>
          <w:szCs w:val="24"/>
        </w:rPr>
        <w:t xml:space="preserve"> examples from elsewhere </w:t>
      </w:r>
      <w:r w:rsidR="36192E9E" w:rsidRPr="27963A7C">
        <w:rPr>
          <w:sz w:val="24"/>
          <w:szCs w:val="24"/>
        </w:rPr>
        <w:t xml:space="preserve">that </w:t>
      </w:r>
      <w:r w:rsidR="019DDDE7" w:rsidRPr="27963A7C">
        <w:rPr>
          <w:sz w:val="24"/>
          <w:szCs w:val="24"/>
        </w:rPr>
        <w:t xml:space="preserve">you may be interested in. </w:t>
      </w:r>
    </w:p>
    <w:p w14:paraId="52BAF2A8" w14:textId="1CF7FE00" w:rsidR="00022097" w:rsidRPr="006D5526" w:rsidRDefault="00022097" w:rsidP="5370F0B9">
      <w:pPr>
        <w:rPr>
          <w:b/>
          <w:bCs/>
          <w:sz w:val="24"/>
          <w:szCs w:val="24"/>
        </w:rPr>
      </w:pPr>
      <w:r w:rsidRPr="006D5526">
        <w:rPr>
          <w:b/>
          <w:bCs/>
          <w:sz w:val="24"/>
          <w:szCs w:val="24"/>
        </w:rPr>
        <w:t xml:space="preserve">Sharing learning is a </w:t>
      </w:r>
      <w:r w:rsidR="00733320" w:rsidRPr="006D5526">
        <w:rPr>
          <w:b/>
          <w:bCs/>
          <w:sz w:val="24"/>
          <w:szCs w:val="24"/>
        </w:rPr>
        <w:t>criterion of this funding</w:t>
      </w:r>
      <w:r w:rsidRPr="006D5526">
        <w:rPr>
          <w:b/>
          <w:bCs/>
          <w:sz w:val="24"/>
          <w:szCs w:val="24"/>
        </w:rPr>
        <w:t xml:space="preserve"> – you will be asked to </w:t>
      </w:r>
      <w:r w:rsidR="00733320" w:rsidRPr="006D5526">
        <w:rPr>
          <w:b/>
          <w:bCs/>
          <w:sz w:val="24"/>
          <w:szCs w:val="24"/>
        </w:rPr>
        <w:t xml:space="preserve">write a case study that can be shared with others and will be asked to share your experience at future network </w:t>
      </w:r>
      <w:r w:rsidR="009D55DD" w:rsidRPr="006D5526">
        <w:rPr>
          <w:b/>
          <w:bCs/>
          <w:sz w:val="24"/>
          <w:szCs w:val="24"/>
        </w:rPr>
        <w:t xml:space="preserve">meetings or events. </w:t>
      </w:r>
    </w:p>
    <w:p w14:paraId="70D819EB" w14:textId="35150471" w:rsidR="00C57E91" w:rsidRDefault="00C57E91" w:rsidP="5370F0B9">
      <w:pPr>
        <w:rPr>
          <w:b/>
          <w:bCs/>
          <w:sz w:val="24"/>
          <w:szCs w:val="24"/>
        </w:rPr>
      </w:pPr>
      <w:r w:rsidRPr="27963A7C">
        <w:rPr>
          <w:b/>
          <w:bCs/>
          <w:sz w:val="24"/>
          <w:szCs w:val="24"/>
        </w:rPr>
        <w:t>To access the NOA Networks Grant Funding</w:t>
      </w:r>
      <w:r w:rsidR="00ED139A" w:rsidRPr="27963A7C">
        <w:rPr>
          <w:b/>
          <w:bCs/>
          <w:sz w:val="24"/>
          <w:szCs w:val="24"/>
        </w:rPr>
        <w:t xml:space="preserve">, schools </w:t>
      </w:r>
      <w:r w:rsidR="1285D7C3" w:rsidRPr="27963A7C">
        <w:rPr>
          <w:b/>
          <w:bCs/>
          <w:sz w:val="24"/>
          <w:szCs w:val="24"/>
        </w:rPr>
        <w:t xml:space="preserve">and settings </w:t>
      </w:r>
      <w:r w:rsidR="00ED139A" w:rsidRPr="27963A7C">
        <w:rPr>
          <w:b/>
          <w:bCs/>
          <w:sz w:val="24"/>
          <w:szCs w:val="24"/>
        </w:rPr>
        <w:t>are expected to be active members of the networks and to ensure their Champion or Lead attends meetings regularly</w:t>
      </w:r>
      <w:r w:rsidR="154A54A7" w:rsidRPr="27963A7C">
        <w:rPr>
          <w:b/>
          <w:bCs/>
          <w:sz w:val="24"/>
          <w:szCs w:val="24"/>
        </w:rPr>
        <w:t>,</w:t>
      </w:r>
      <w:r w:rsidR="00ED139A" w:rsidRPr="27963A7C">
        <w:rPr>
          <w:b/>
          <w:bCs/>
          <w:sz w:val="24"/>
          <w:szCs w:val="24"/>
        </w:rPr>
        <w:t xml:space="preserve"> (or sends a rep if needed). </w:t>
      </w:r>
      <w:r w:rsidR="003C11F1" w:rsidRPr="27963A7C">
        <w:rPr>
          <w:b/>
          <w:bCs/>
          <w:sz w:val="24"/>
          <w:szCs w:val="24"/>
        </w:rPr>
        <w:t xml:space="preserve"> Attendance at network meetings will continue to be monitored. </w:t>
      </w:r>
    </w:p>
    <w:p w14:paraId="596E11C4" w14:textId="77777777" w:rsidR="00581F8B" w:rsidRPr="006D5526" w:rsidRDefault="00581F8B" w:rsidP="5370F0B9">
      <w:pPr>
        <w:rPr>
          <w:b/>
          <w:bCs/>
          <w:sz w:val="24"/>
          <w:szCs w:val="24"/>
        </w:rPr>
      </w:pPr>
    </w:p>
    <w:tbl>
      <w:tblPr>
        <w:tblStyle w:val="TableGrid"/>
        <w:tblW w:w="10485" w:type="dxa"/>
        <w:tblLook w:val="04A0" w:firstRow="1" w:lastRow="0" w:firstColumn="1" w:lastColumn="0" w:noHBand="0" w:noVBand="1"/>
      </w:tblPr>
      <w:tblGrid>
        <w:gridCol w:w="2480"/>
        <w:gridCol w:w="8005"/>
      </w:tblGrid>
      <w:tr w:rsidR="0096671D" w:rsidRPr="00370A0B" w14:paraId="0EBB7003" w14:textId="77777777" w:rsidTr="01A5B631">
        <w:trPr>
          <w:trHeight w:val="278"/>
        </w:trPr>
        <w:tc>
          <w:tcPr>
            <w:tcW w:w="10485" w:type="dxa"/>
            <w:gridSpan w:val="2"/>
            <w:shd w:val="clear" w:color="auto" w:fill="FCECE8"/>
          </w:tcPr>
          <w:p w14:paraId="5F4015D6" w14:textId="1477FC52" w:rsidR="00A23D21" w:rsidRPr="00A23D21" w:rsidRDefault="00A23D21" w:rsidP="009614F9">
            <w:pPr>
              <w:rPr>
                <w:rFonts w:cstheme="minorHAnsi"/>
                <w:b/>
                <w:bCs/>
                <w:sz w:val="24"/>
                <w:szCs w:val="24"/>
              </w:rPr>
            </w:pPr>
            <w:r w:rsidRPr="00A23D21">
              <w:rPr>
                <w:rFonts w:cstheme="minorHAnsi"/>
                <w:b/>
                <w:bCs/>
                <w:sz w:val="24"/>
                <w:szCs w:val="24"/>
              </w:rPr>
              <w:t>Network:</w:t>
            </w:r>
          </w:p>
          <w:p w14:paraId="21FAC2D8" w14:textId="2FC02343" w:rsidR="00A23D21" w:rsidRPr="00A23D21" w:rsidRDefault="00B026F1" w:rsidP="5370F0B9">
            <w:pPr>
              <w:rPr>
                <w:sz w:val="24"/>
                <w:szCs w:val="24"/>
              </w:rPr>
            </w:pPr>
            <w:sdt>
              <w:sdtPr>
                <w:rPr>
                  <w:sz w:val="24"/>
                  <w:szCs w:val="24"/>
                </w:rPr>
                <w:id w:val="2070917318"/>
                <w:placeholder>
                  <w:docPart w:val="DefaultPlaceholder_1081868574"/>
                </w:placeholder>
                <w14:checkbox>
                  <w14:checked w14:val="0"/>
                  <w14:checkedState w14:val="2612" w14:font="MS Gothic"/>
                  <w14:uncheckedState w14:val="2610" w14:font="MS Gothic"/>
                </w14:checkbox>
              </w:sdtPr>
              <w:sdtEndPr/>
              <w:sdtContent>
                <w:r w:rsidR="7346E6E1" w:rsidRPr="5370F0B9">
                  <w:rPr>
                    <w:rFonts w:ascii="MS Gothic" w:eastAsia="MS Gothic" w:hAnsi="MS Gothic"/>
                    <w:sz w:val="24"/>
                    <w:szCs w:val="24"/>
                  </w:rPr>
                  <w:t>☐</w:t>
                </w:r>
              </w:sdtContent>
            </w:sdt>
            <w:r w:rsidR="7346E6E1" w:rsidRPr="5370F0B9">
              <w:rPr>
                <w:sz w:val="24"/>
                <w:szCs w:val="24"/>
              </w:rPr>
              <w:t xml:space="preserve">  Inclusion Champions</w:t>
            </w:r>
            <w:r w:rsidR="5830CBE0" w:rsidRPr="5370F0B9">
              <w:rPr>
                <w:sz w:val="24"/>
                <w:szCs w:val="24"/>
              </w:rPr>
              <w:t xml:space="preserve"> – primary</w:t>
            </w:r>
            <w:r w:rsidR="7346E6E1" w:rsidRPr="5370F0B9">
              <w:rPr>
                <w:sz w:val="24"/>
                <w:szCs w:val="24"/>
              </w:rPr>
              <w:t xml:space="preserve">          </w:t>
            </w:r>
            <w:r w:rsidR="05F677EC" w:rsidRPr="5370F0B9">
              <w:rPr>
                <w:sz w:val="24"/>
                <w:szCs w:val="24"/>
              </w:rPr>
              <w:t xml:space="preserve">               </w:t>
            </w:r>
            <w:r w:rsidR="7346E6E1" w:rsidRPr="5370F0B9">
              <w:rPr>
                <w:sz w:val="24"/>
                <w:szCs w:val="24"/>
              </w:rPr>
              <w:t xml:space="preserve">      </w:t>
            </w:r>
            <w:r w:rsidR="58C24093" w:rsidRPr="5370F0B9">
              <w:rPr>
                <w:rFonts w:ascii="MS Gothic" w:eastAsia="MS Gothic" w:hAnsi="MS Gothic"/>
                <w:sz w:val="24"/>
                <w:szCs w:val="24"/>
              </w:rPr>
              <w:t>☐</w:t>
            </w:r>
            <w:r w:rsidR="7346E6E1" w:rsidRPr="5370F0B9">
              <w:rPr>
                <w:sz w:val="24"/>
                <w:szCs w:val="24"/>
              </w:rPr>
              <w:t xml:space="preserve"> </w:t>
            </w:r>
            <w:r w:rsidR="3A6F537C" w:rsidRPr="5370F0B9">
              <w:rPr>
                <w:sz w:val="24"/>
                <w:szCs w:val="24"/>
              </w:rPr>
              <w:t xml:space="preserve"> </w:t>
            </w:r>
            <w:r w:rsidR="48448D86" w:rsidRPr="5370F0B9">
              <w:rPr>
                <w:sz w:val="24"/>
                <w:szCs w:val="24"/>
              </w:rPr>
              <w:t xml:space="preserve"> </w:t>
            </w:r>
            <w:r w:rsidR="20A98856" w:rsidRPr="5370F0B9">
              <w:rPr>
                <w:sz w:val="24"/>
                <w:szCs w:val="24"/>
              </w:rPr>
              <w:t xml:space="preserve">Implementation Leads - Primary </w:t>
            </w:r>
          </w:p>
          <w:p w14:paraId="5426C304" w14:textId="28F08F8F" w:rsidR="00A23D21" w:rsidRPr="00A23D21" w:rsidRDefault="44D1E142" w:rsidP="5370F0B9">
            <w:pPr>
              <w:rPr>
                <w:sz w:val="24"/>
                <w:szCs w:val="24"/>
              </w:rPr>
            </w:pPr>
            <w:proofErr w:type="gramStart"/>
            <w:r w:rsidRPr="5370F0B9">
              <w:rPr>
                <w:rFonts w:ascii="MS Gothic" w:eastAsia="MS Gothic" w:hAnsi="MS Gothic"/>
                <w:sz w:val="24"/>
                <w:szCs w:val="24"/>
              </w:rPr>
              <w:t>☐</w:t>
            </w:r>
            <w:r w:rsidRPr="5370F0B9">
              <w:rPr>
                <w:sz w:val="24"/>
                <w:szCs w:val="24"/>
              </w:rPr>
              <w:t xml:space="preserve">  Inclusion</w:t>
            </w:r>
            <w:proofErr w:type="gramEnd"/>
            <w:r w:rsidRPr="5370F0B9">
              <w:rPr>
                <w:sz w:val="24"/>
                <w:szCs w:val="24"/>
              </w:rPr>
              <w:t xml:space="preserve"> Champions – secondary  </w:t>
            </w:r>
            <w:r w:rsidR="7346E6E1" w:rsidRPr="5370F0B9">
              <w:rPr>
                <w:sz w:val="24"/>
                <w:szCs w:val="24"/>
              </w:rPr>
              <w:t xml:space="preserve">                         </w:t>
            </w:r>
            <w:sdt>
              <w:sdtPr>
                <w:rPr>
                  <w:sz w:val="24"/>
                  <w:szCs w:val="24"/>
                </w:rPr>
                <w:id w:val="-311795513"/>
                <w:placeholder>
                  <w:docPart w:val="DefaultPlaceholder_1081868574"/>
                </w:placeholder>
                <w14:checkbox>
                  <w14:checked w14:val="0"/>
                  <w14:checkedState w14:val="2612" w14:font="MS Gothic"/>
                  <w14:uncheckedState w14:val="2610" w14:font="MS Gothic"/>
                </w14:checkbox>
              </w:sdtPr>
              <w:sdtEndPr/>
              <w:sdtContent>
                <w:r w:rsidR="7346E6E1" w:rsidRPr="5370F0B9">
                  <w:rPr>
                    <w:rFonts w:ascii="MS Gothic" w:eastAsia="MS Gothic" w:hAnsi="MS Gothic"/>
                    <w:sz w:val="24"/>
                    <w:szCs w:val="24"/>
                  </w:rPr>
                  <w:t>☐</w:t>
                </w:r>
              </w:sdtContent>
            </w:sdt>
            <w:r w:rsidR="7346E6E1" w:rsidRPr="5370F0B9">
              <w:rPr>
                <w:sz w:val="24"/>
                <w:szCs w:val="24"/>
              </w:rPr>
              <w:t xml:space="preserve">   </w:t>
            </w:r>
            <w:r w:rsidR="3C44954B" w:rsidRPr="5370F0B9">
              <w:rPr>
                <w:sz w:val="24"/>
                <w:szCs w:val="24"/>
              </w:rPr>
              <w:t xml:space="preserve">Implementation Leads - Secondary </w:t>
            </w:r>
            <w:r w:rsidR="7346E6E1" w:rsidRPr="5370F0B9">
              <w:rPr>
                <w:sz w:val="24"/>
                <w:szCs w:val="24"/>
              </w:rPr>
              <w:t xml:space="preserve">   </w:t>
            </w:r>
          </w:p>
          <w:p w14:paraId="0BDCD8E5" w14:textId="71C4E0CA" w:rsidR="00A23D21" w:rsidRPr="00A23D21" w:rsidRDefault="00B026F1" w:rsidP="5370F0B9">
            <w:pPr>
              <w:rPr>
                <w:sz w:val="24"/>
                <w:szCs w:val="24"/>
              </w:rPr>
            </w:pPr>
            <w:sdt>
              <w:sdtPr>
                <w:rPr>
                  <w:sz w:val="24"/>
                  <w:szCs w:val="24"/>
                </w:rPr>
                <w:id w:val="-778184691"/>
                <w:placeholder>
                  <w:docPart w:val="DefaultPlaceholder_1081868574"/>
                </w:placeholder>
                <w14:checkbox>
                  <w14:checked w14:val="0"/>
                  <w14:checkedState w14:val="2612" w14:font="MS Gothic"/>
                  <w14:uncheckedState w14:val="2610" w14:font="MS Gothic"/>
                </w14:checkbox>
              </w:sdtPr>
              <w:sdtEndPr/>
              <w:sdtContent>
                <w:r w:rsidR="7346E6E1" w:rsidRPr="5370F0B9">
                  <w:rPr>
                    <w:rFonts w:ascii="MS Gothic" w:eastAsia="MS Gothic" w:hAnsi="MS Gothic"/>
                    <w:sz w:val="24"/>
                    <w:szCs w:val="24"/>
                  </w:rPr>
                  <w:t>☐</w:t>
                </w:r>
              </w:sdtContent>
            </w:sdt>
            <w:r w:rsidR="7346E6E1" w:rsidRPr="5370F0B9">
              <w:rPr>
                <w:sz w:val="24"/>
                <w:szCs w:val="24"/>
              </w:rPr>
              <w:t xml:space="preserve">  Transition Leads                                                 </w:t>
            </w:r>
            <w:r w:rsidR="6069E732" w:rsidRPr="5370F0B9">
              <w:rPr>
                <w:sz w:val="24"/>
                <w:szCs w:val="24"/>
              </w:rPr>
              <w:t xml:space="preserve">   </w:t>
            </w:r>
            <w:r w:rsidR="7346E6E1" w:rsidRPr="5370F0B9">
              <w:rPr>
                <w:sz w:val="24"/>
                <w:szCs w:val="24"/>
              </w:rPr>
              <w:t xml:space="preserve">   </w:t>
            </w:r>
            <w:r w:rsidR="23EDCFB6" w:rsidRPr="5370F0B9">
              <w:rPr>
                <w:sz w:val="24"/>
                <w:szCs w:val="24"/>
              </w:rPr>
              <w:t xml:space="preserve"> </w:t>
            </w:r>
            <w:r w:rsidR="207A35EB" w:rsidRPr="5370F0B9">
              <w:rPr>
                <w:sz w:val="24"/>
                <w:szCs w:val="24"/>
              </w:rPr>
              <w:t xml:space="preserve">  </w:t>
            </w:r>
            <w:sdt>
              <w:sdtPr>
                <w:rPr>
                  <w:sz w:val="24"/>
                  <w:szCs w:val="24"/>
                </w:rPr>
                <w:id w:val="1166666661"/>
                <w:placeholder>
                  <w:docPart w:val="DefaultPlaceholder_1081868574"/>
                </w:placeholder>
                <w14:checkbox>
                  <w14:checked w14:val="0"/>
                  <w14:checkedState w14:val="2612" w14:font="MS Gothic"/>
                  <w14:uncheckedState w14:val="2610" w14:font="MS Gothic"/>
                </w14:checkbox>
              </w:sdtPr>
              <w:sdtEndPr/>
              <w:sdtContent>
                <w:r w:rsidR="00AE3455" w:rsidRPr="5370F0B9">
                  <w:rPr>
                    <w:rFonts w:ascii="MS Gothic" w:eastAsia="MS Gothic" w:hAnsi="MS Gothic"/>
                    <w:sz w:val="24"/>
                    <w:szCs w:val="24"/>
                  </w:rPr>
                  <w:t>☐</w:t>
                </w:r>
              </w:sdtContent>
            </w:sdt>
            <w:r w:rsidR="7346E6E1" w:rsidRPr="5370F0B9">
              <w:rPr>
                <w:sz w:val="24"/>
                <w:szCs w:val="24"/>
              </w:rPr>
              <w:t xml:space="preserve">  </w:t>
            </w:r>
            <w:r w:rsidR="450EEB8A" w:rsidRPr="5370F0B9">
              <w:rPr>
                <w:sz w:val="24"/>
                <w:szCs w:val="24"/>
              </w:rPr>
              <w:t xml:space="preserve"> </w:t>
            </w:r>
            <w:r w:rsidR="4EAB2518" w:rsidRPr="5370F0B9">
              <w:rPr>
                <w:sz w:val="24"/>
                <w:szCs w:val="24"/>
              </w:rPr>
              <w:t>Careers Facilitators</w:t>
            </w:r>
          </w:p>
          <w:p w14:paraId="3AB3F8FA" w14:textId="1FCA27CA" w:rsidR="00A23D21" w:rsidRPr="00A23D21" w:rsidRDefault="6D7E42DB" w:rsidP="5370F0B9">
            <w:pPr>
              <w:rPr>
                <w:sz w:val="24"/>
                <w:szCs w:val="24"/>
              </w:rPr>
            </w:pPr>
            <w:proofErr w:type="gramStart"/>
            <w:r w:rsidRPr="2641DD97">
              <w:rPr>
                <w:rFonts w:ascii="MS Gothic" w:eastAsia="MS Gothic" w:hAnsi="MS Gothic"/>
                <w:sz w:val="24"/>
                <w:szCs w:val="24"/>
              </w:rPr>
              <w:t>☐</w:t>
            </w:r>
            <w:r w:rsidRPr="2641DD97">
              <w:rPr>
                <w:sz w:val="24"/>
                <w:szCs w:val="24"/>
              </w:rPr>
              <w:t xml:space="preserve">  Communication</w:t>
            </w:r>
            <w:proofErr w:type="gramEnd"/>
            <w:r w:rsidRPr="2641DD97">
              <w:rPr>
                <w:sz w:val="24"/>
                <w:szCs w:val="24"/>
              </w:rPr>
              <w:t xml:space="preserve"> Champions</w:t>
            </w:r>
            <w:r w:rsidR="005746E1" w:rsidRPr="2641DD97">
              <w:rPr>
                <w:sz w:val="24"/>
                <w:szCs w:val="24"/>
              </w:rPr>
              <w:t>*</w:t>
            </w:r>
            <w:r w:rsidRPr="2641DD97">
              <w:rPr>
                <w:sz w:val="24"/>
                <w:szCs w:val="24"/>
              </w:rPr>
              <w:t xml:space="preserve">                                 </w:t>
            </w:r>
          </w:p>
          <w:p w14:paraId="522FCC3F" w14:textId="6554E817" w:rsidR="00A23D21" w:rsidRPr="00A23D21" w:rsidRDefault="00A23D21" w:rsidP="009614F9">
            <w:pPr>
              <w:rPr>
                <w:rFonts w:cstheme="minorHAnsi"/>
                <w:b/>
                <w:bCs/>
                <w:sz w:val="24"/>
                <w:szCs w:val="24"/>
              </w:rPr>
            </w:pPr>
          </w:p>
        </w:tc>
      </w:tr>
      <w:tr w:rsidR="00CB07EC" w:rsidRPr="00370A0B" w14:paraId="3EBBE8F9" w14:textId="281F3701" w:rsidTr="01A5B631">
        <w:trPr>
          <w:trHeight w:val="430"/>
        </w:trPr>
        <w:tc>
          <w:tcPr>
            <w:tcW w:w="2480" w:type="dxa"/>
            <w:shd w:val="clear" w:color="auto" w:fill="auto"/>
          </w:tcPr>
          <w:p w14:paraId="040AEC04" w14:textId="7B9C0244" w:rsidR="00CB07EC" w:rsidRPr="00CB07EC" w:rsidRDefault="00CB07EC" w:rsidP="00CB07EC">
            <w:pPr>
              <w:textAlignment w:val="baseline"/>
              <w:rPr>
                <w:rFonts w:ascii="Segoe UI" w:eastAsia="Times New Roman" w:hAnsi="Segoe UI" w:cs="Segoe UI"/>
                <w:sz w:val="18"/>
                <w:szCs w:val="18"/>
                <w:lang w:eastAsia="en-GB"/>
              </w:rPr>
            </w:pPr>
            <w:r w:rsidRPr="01A5B631">
              <w:rPr>
                <w:rFonts w:ascii="Calibri" w:eastAsia="Times New Roman" w:hAnsi="Calibri" w:cs="Calibri"/>
                <w:b/>
                <w:bCs/>
                <w:color w:val="E75561"/>
                <w:sz w:val="24"/>
                <w:szCs w:val="24"/>
                <w:lang w:eastAsia="en-GB"/>
              </w:rPr>
              <w:t>School</w:t>
            </w:r>
            <w:r w:rsidR="3FE68596" w:rsidRPr="01A5B631">
              <w:rPr>
                <w:rFonts w:ascii="Calibri" w:eastAsia="Times New Roman" w:hAnsi="Calibri" w:cs="Calibri"/>
                <w:b/>
                <w:bCs/>
                <w:color w:val="E75561"/>
                <w:sz w:val="24"/>
                <w:szCs w:val="24"/>
                <w:lang w:eastAsia="en-GB"/>
              </w:rPr>
              <w:t>/Setting</w:t>
            </w:r>
            <w:r w:rsidRPr="01A5B631">
              <w:rPr>
                <w:rFonts w:ascii="Calibri" w:eastAsia="Times New Roman" w:hAnsi="Calibri" w:cs="Calibri"/>
                <w:b/>
                <w:bCs/>
                <w:color w:val="E75561"/>
                <w:sz w:val="24"/>
                <w:szCs w:val="24"/>
                <w:lang w:eastAsia="en-GB"/>
              </w:rPr>
              <w:t xml:space="preserve"> Name </w:t>
            </w:r>
            <w:r w:rsidRPr="01A5B631">
              <w:rPr>
                <w:rFonts w:ascii="Calibri" w:eastAsia="Times New Roman" w:hAnsi="Calibri" w:cs="Calibri"/>
                <w:color w:val="E75561"/>
                <w:sz w:val="24"/>
                <w:szCs w:val="24"/>
                <w:lang w:eastAsia="en-GB"/>
              </w:rPr>
              <w:t> </w:t>
            </w:r>
          </w:p>
          <w:p w14:paraId="09C0A663" w14:textId="320D0841" w:rsidR="00CB07EC" w:rsidRPr="00A23D21" w:rsidRDefault="00CB07EC" w:rsidP="009614F9">
            <w:pPr>
              <w:rPr>
                <w:rFonts w:cstheme="minorHAnsi"/>
                <w:b/>
                <w:bCs/>
                <w:sz w:val="24"/>
                <w:szCs w:val="24"/>
              </w:rPr>
            </w:pPr>
          </w:p>
        </w:tc>
        <w:tc>
          <w:tcPr>
            <w:tcW w:w="8005" w:type="dxa"/>
            <w:shd w:val="clear" w:color="auto" w:fill="auto"/>
          </w:tcPr>
          <w:p w14:paraId="6C9FD851" w14:textId="77777777" w:rsidR="00CB07EC" w:rsidRDefault="00CB07EC">
            <w:pPr>
              <w:rPr>
                <w:rFonts w:cstheme="minorHAnsi"/>
                <w:b/>
                <w:bCs/>
                <w:sz w:val="24"/>
                <w:szCs w:val="24"/>
              </w:rPr>
            </w:pPr>
          </w:p>
          <w:p w14:paraId="508DF7C1" w14:textId="77777777" w:rsidR="00CB07EC" w:rsidRPr="00A23D21" w:rsidRDefault="00CB07EC" w:rsidP="009614F9">
            <w:pPr>
              <w:rPr>
                <w:rFonts w:cstheme="minorHAnsi"/>
                <w:b/>
                <w:bCs/>
                <w:sz w:val="24"/>
                <w:szCs w:val="24"/>
              </w:rPr>
            </w:pPr>
          </w:p>
        </w:tc>
      </w:tr>
      <w:tr w:rsidR="00CB07EC" w:rsidRPr="00370A0B" w14:paraId="2EC4E3B8" w14:textId="77777777" w:rsidTr="01A5B631">
        <w:trPr>
          <w:trHeight w:val="440"/>
        </w:trPr>
        <w:tc>
          <w:tcPr>
            <w:tcW w:w="2480" w:type="dxa"/>
            <w:shd w:val="clear" w:color="auto" w:fill="auto"/>
          </w:tcPr>
          <w:p w14:paraId="7D5DE8ED" w14:textId="77777777" w:rsidR="00CB07EC" w:rsidRPr="00CB07EC" w:rsidRDefault="00CB07EC" w:rsidP="00CB07EC">
            <w:pPr>
              <w:textAlignment w:val="baseline"/>
              <w:rPr>
                <w:rFonts w:ascii="Segoe UI" w:eastAsia="Times New Roman" w:hAnsi="Segoe UI" w:cs="Segoe UI"/>
                <w:sz w:val="18"/>
                <w:szCs w:val="18"/>
                <w:lang w:eastAsia="en-GB"/>
              </w:rPr>
            </w:pPr>
            <w:r w:rsidRPr="00CB07EC">
              <w:rPr>
                <w:rFonts w:ascii="Calibri" w:eastAsia="Times New Roman" w:hAnsi="Calibri" w:cs="Calibri"/>
                <w:b/>
                <w:bCs/>
                <w:color w:val="E75561"/>
                <w:sz w:val="24"/>
                <w:szCs w:val="24"/>
                <w:lang w:eastAsia="en-GB"/>
              </w:rPr>
              <w:t>Project lead name</w:t>
            </w:r>
            <w:r w:rsidRPr="00CB07EC">
              <w:rPr>
                <w:rFonts w:ascii="Calibri" w:eastAsia="Times New Roman" w:hAnsi="Calibri" w:cs="Calibri"/>
                <w:color w:val="E75561"/>
                <w:sz w:val="24"/>
                <w:szCs w:val="24"/>
                <w:lang w:eastAsia="en-GB"/>
              </w:rPr>
              <w:t> </w:t>
            </w:r>
          </w:p>
          <w:p w14:paraId="0A184E50" w14:textId="77777777" w:rsidR="00CB07EC" w:rsidRDefault="00CB07EC" w:rsidP="009614F9">
            <w:pPr>
              <w:rPr>
                <w:rFonts w:cstheme="minorHAnsi"/>
                <w:b/>
                <w:bCs/>
                <w:sz w:val="24"/>
                <w:szCs w:val="24"/>
              </w:rPr>
            </w:pPr>
          </w:p>
        </w:tc>
        <w:tc>
          <w:tcPr>
            <w:tcW w:w="8005" w:type="dxa"/>
            <w:shd w:val="clear" w:color="auto" w:fill="auto"/>
          </w:tcPr>
          <w:p w14:paraId="61810C62" w14:textId="77777777" w:rsidR="00CB07EC" w:rsidRDefault="00CB07EC" w:rsidP="009614F9">
            <w:pPr>
              <w:rPr>
                <w:rFonts w:cstheme="minorHAnsi"/>
                <w:b/>
                <w:bCs/>
                <w:sz w:val="24"/>
                <w:szCs w:val="24"/>
              </w:rPr>
            </w:pPr>
          </w:p>
        </w:tc>
      </w:tr>
      <w:tr w:rsidR="00CB07EC" w:rsidRPr="00370A0B" w14:paraId="3CDEFEB5" w14:textId="77777777" w:rsidTr="01A5B631">
        <w:trPr>
          <w:trHeight w:val="440"/>
        </w:trPr>
        <w:tc>
          <w:tcPr>
            <w:tcW w:w="2480" w:type="dxa"/>
            <w:shd w:val="clear" w:color="auto" w:fill="auto"/>
          </w:tcPr>
          <w:p w14:paraId="5481931F" w14:textId="0296DE60" w:rsidR="00CB07EC" w:rsidRPr="00CB07EC" w:rsidRDefault="00CB07EC" w:rsidP="00CB07EC">
            <w:pPr>
              <w:textAlignment w:val="baseline"/>
              <w:rPr>
                <w:rFonts w:ascii="Calibri" w:eastAsia="Times New Roman" w:hAnsi="Calibri" w:cs="Calibri"/>
                <w:b/>
                <w:bCs/>
                <w:color w:val="E75561"/>
                <w:sz w:val="24"/>
                <w:szCs w:val="24"/>
                <w:lang w:eastAsia="en-GB"/>
              </w:rPr>
            </w:pPr>
            <w:r>
              <w:rPr>
                <w:rFonts w:ascii="Calibri" w:eastAsia="Times New Roman" w:hAnsi="Calibri" w:cs="Calibri"/>
                <w:b/>
                <w:bCs/>
                <w:color w:val="E75561"/>
                <w:sz w:val="24"/>
                <w:szCs w:val="24"/>
                <w:lang w:eastAsia="en-GB"/>
              </w:rPr>
              <w:t>Project lead role</w:t>
            </w:r>
          </w:p>
        </w:tc>
        <w:tc>
          <w:tcPr>
            <w:tcW w:w="8005" w:type="dxa"/>
            <w:shd w:val="clear" w:color="auto" w:fill="auto"/>
          </w:tcPr>
          <w:p w14:paraId="09F5FC5C" w14:textId="77777777" w:rsidR="00CB07EC" w:rsidRDefault="00CB07EC" w:rsidP="009614F9">
            <w:pPr>
              <w:rPr>
                <w:rFonts w:cstheme="minorHAnsi"/>
                <w:b/>
                <w:bCs/>
                <w:sz w:val="24"/>
                <w:szCs w:val="24"/>
              </w:rPr>
            </w:pPr>
          </w:p>
        </w:tc>
      </w:tr>
      <w:tr w:rsidR="00CB07EC" w:rsidRPr="00370A0B" w14:paraId="58B64436" w14:textId="77777777" w:rsidTr="01A5B631">
        <w:trPr>
          <w:trHeight w:val="440"/>
        </w:trPr>
        <w:tc>
          <w:tcPr>
            <w:tcW w:w="2480" w:type="dxa"/>
            <w:shd w:val="clear" w:color="auto" w:fill="auto"/>
          </w:tcPr>
          <w:p w14:paraId="1FDB2493" w14:textId="77777777" w:rsidR="00CB07EC" w:rsidRPr="00CB07EC" w:rsidRDefault="00CB07EC" w:rsidP="00CB07EC">
            <w:pPr>
              <w:textAlignment w:val="baseline"/>
              <w:rPr>
                <w:rFonts w:ascii="Segoe UI" w:eastAsia="Times New Roman" w:hAnsi="Segoe UI" w:cs="Segoe UI"/>
                <w:sz w:val="18"/>
                <w:szCs w:val="18"/>
                <w:lang w:eastAsia="en-GB"/>
              </w:rPr>
            </w:pPr>
            <w:r w:rsidRPr="00CB07EC">
              <w:rPr>
                <w:rFonts w:ascii="Calibri" w:eastAsia="Times New Roman" w:hAnsi="Calibri" w:cs="Calibri"/>
                <w:b/>
                <w:bCs/>
                <w:color w:val="E75561"/>
                <w:sz w:val="24"/>
                <w:szCs w:val="24"/>
                <w:lang w:eastAsia="en-GB"/>
              </w:rPr>
              <w:t>Project lead email </w:t>
            </w:r>
            <w:r w:rsidRPr="00CB07EC">
              <w:rPr>
                <w:rFonts w:ascii="Calibri" w:eastAsia="Times New Roman" w:hAnsi="Calibri" w:cs="Calibri"/>
                <w:color w:val="E75561"/>
                <w:sz w:val="24"/>
                <w:szCs w:val="24"/>
                <w:lang w:eastAsia="en-GB"/>
              </w:rPr>
              <w:t> </w:t>
            </w:r>
          </w:p>
          <w:p w14:paraId="4CD22AFD" w14:textId="77777777" w:rsidR="00CB07EC" w:rsidRPr="00CB07EC" w:rsidRDefault="00CB07EC" w:rsidP="00CB07EC">
            <w:pPr>
              <w:textAlignment w:val="baseline"/>
              <w:rPr>
                <w:rFonts w:ascii="Calibri" w:eastAsia="Times New Roman" w:hAnsi="Calibri" w:cs="Calibri"/>
                <w:b/>
                <w:bCs/>
                <w:color w:val="E75561"/>
                <w:sz w:val="24"/>
                <w:szCs w:val="24"/>
                <w:lang w:eastAsia="en-GB"/>
              </w:rPr>
            </w:pPr>
          </w:p>
        </w:tc>
        <w:tc>
          <w:tcPr>
            <w:tcW w:w="8005" w:type="dxa"/>
            <w:shd w:val="clear" w:color="auto" w:fill="auto"/>
          </w:tcPr>
          <w:p w14:paraId="35C81ABB" w14:textId="77777777" w:rsidR="00CB07EC" w:rsidRDefault="00CB07EC" w:rsidP="009614F9">
            <w:pPr>
              <w:rPr>
                <w:rFonts w:cstheme="minorHAnsi"/>
                <w:b/>
                <w:bCs/>
                <w:sz w:val="24"/>
                <w:szCs w:val="24"/>
              </w:rPr>
            </w:pPr>
          </w:p>
        </w:tc>
      </w:tr>
      <w:tr w:rsidR="00CB07EC" w:rsidRPr="00370A0B" w14:paraId="0C79D1A2" w14:textId="77777777" w:rsidTr="01A5B631">
        <w:trPr>
          <w:trHeight w:val="440"/>
        </w:trPr>
        <w:tc>
          <w:tcPr>
            <w:tcW w:w="2480" w:type="dxa"/>
            <w:shd w:val="clear" w:color="auto" w:fill="auto"/>
          </w:tcPr>
          <w:p w14:paraId="5ADCCFC4" w14:textId="670A2EE4" w:rsidR="00CB07EC" w:rsidRPr="00CB07EC" w:rsidRDefault="00CB07EC" w:rsidP="00CB07EC">
            <w:pPr>
              <w:textAlignment w:val="baseline"/>
              <w:rPr>
                <w:rFonts w:ascii="Segoe UI" w:eastAsia="Times New Roman" w:hAnsi="Segoe UI" w:cs="Segoe UI"/>
                <w:sz w:val="18"/>
                <w:szCs w:val="18"/>
                <w:lang w:eastAsia="en-GB"/>
              </w:rPr>
            </w:pPr>
            <w:r w:rsidRPr="00CB07EC">
              <w:rPr>
                <w:rFonts w:ascii="Calibri" w:eastAsia="Times New Roman" w:hAnsi="Calibri" w:cs="Calibri"/>
                <w:b/>
                <w:bCs/>
                <w:color w:val="E75561"/>
                <w:sz w:val="24"/>
                <w:szCs w:val="24"/>
                <w:lang w:eastAsia="en-GB"/>
              </w:rPr>
              <w:t>Project lead phone number</w:t>
            </w:r>
            <w:r w:rsidRPr="00CB07EC">
              <w:rPr>
                <w:rFonts w:ascii="Calibri" w:eastAsia="Times New Roman" w:hAnsi="Calibri" w:cs="Calibri"/>
                <w:color w:val="E75561"/>
                <w:sz w:val="24"/>
                <w:szCs w:val="24"/>
                <w:lang w:eastAsia="en-GB"/>
              </w:rPr>
              <w:t> </w:t>
            </w:r>
          </w:p>
        </w:tc>
        <w:tc>
          <w:tcPr>
            <w:tcW w:w="8005" w:type="dxa"/>
            <w:shd w:val="clear" w:color="auto" w:fill="auto"/>
          </w:tcPr>
          <w:p w14:paraId="641B758F" w14:textId="77777777" w:rsidR="00CB07EC" w:rsidRDefault="00CB07EC" w:rsidP="009614F9">
            <w:pPr>
              <w:rPr>
                <w:rFonts w:cstheme="minorHAnsi"/>
                <w:b/>
                <w:bCs/>
                <w:sz w:val="24"/>
                <w:szCs w:val="24"/>
              </w:rPr>
            </w:pPr>
          </w:p>
        </w:tc>
      </w:tr>
      <w:tr w:rsidR="00CB07EC" w14:paraId="5750123B" w14:textId="495D562D" w:rsidTr="01A5B631">
        <w:trPr>
          <w:trHeight w:val="278"/>
        </w:trPr>
        <w:tc>
          <w:tcPr>
            <w:tcW w:w="2480" w:type="dxa"/>
            <w:shd w:val="clear" w:color="auto" w:fill="FCECE8"/>
          </w:tcPr>
          <w:p w14:paraId="15AC431A" w14:textId="0D7FB56D" w:rsidR="00CB07EC" w:rsidRPr="00A23D21" w:rsidRDefault="00CB07EC" w:rsidP="00CB07EC">
            <w:pPr>
              <w:rPr>
                <w:rFonts w:cstheme="minorHAnsi"/>
                <w:b/>
                <w:bCs/>
                <w:sz w:val="24"/>
                <w:szCs w:val="24"/>
              </w:rPr>
            </w:pPr>
            <w:r>
              <w:rPr>
                <w:rFonts w:cstheme="minorHAnsi"/>
                <w:b/>
                <w:bCs/>
                <w:sz w:val="24"/>
                <w:szCs w:val="24"/>
              </w:rPr>
              <w:t xml:space="preserve">Briefly, what are you requesting funding for? </w:t>
            </w:r>
          </w:p>
          <w:p w14:paraId="32A3F7E2" w14:textId="77777777" w:rsidR="00CB07EC" w:rsidRDefault="00CB07EC" w:rsidP="5370F0B9">
            <w:pPr>
              <w:rPr>
                <w:b/>
                <w:bCs/>
                <w:sz w:val="24"/>
                <w:szCs w:val="24"/>
              </w:rPr>
            </w:pPr>
          </w:p>
          <w:p w14:paraId="44529DE8" w14:textId="775FD60F" w:rsidR="00CB07EC" w:rsidRDefault="00CB07EC" w:rsidP="5370F0B9">
            <w:pPr>
              <w:rPr>
                <w:b/>
                <w:bCs/>
                <w:sz w:val="24"/>
                <w:szCs w:val="24"/>
              </w:rPr>
            </w:pPr>
          </w:p>
        </w:tc>
        <w:tc>
          <w:tcPr>
            <w:tcW w:w="8005" w:type="dxa"/>
            <w:shd w:val="clear" w:color="auto" w:fill="FCECE8"/>
          </w:tcPr>
          <w:p w14:paraId="5C320C89" w14:textId="77777777" w:rsidR="00CB07EC" w:rsidRDefault="00CB07EC" w:rsidP="5370F0B9">
            <w:pPr>
              <w:rPr>
                <w:b/>
                <w:bCs/>
                <w:sz w:val="24"/>
                <w:szCs w:val="24"/>
              </w:rPr>
            </w:pPr>
          </w:p>
          <w:p w14:paraId="34EE9A0D" w14:textId="77777777" w:rsidR="00AE4234" w:rsidRDefault="00AE4234" w:rsidP="5370F0B9">
            <w:pPr>
              <w:rPr>
                <w:b/>
                <w:bCs/>
                <w:sz w:val="24"/>
                <w:szCs w:val="24"/>
              </w:rPr>
            </w:pPr>
          </w:p>
          <w:p w14:paraId="3E54F1AD" w14:textId="77777777" w:rsidR="00AE4234" w:rsidRDefault="00AE4234" w:rsidP="5370F0B9">
            <w:pPr>
              <w:rPr>
                <w:b/>
                <w:bCs/>
                <w:sz w:val="24"/>
                <w:szCs w:val="24"/>
              </w:rPr>
            </w:pPr>
          </w:p>
          <w:p w14:paraId="2D9BAB7E" w14:textId="77777777" w:rsidR="00AE4234" w:rsidRDefault="00AE4234" w:rsidP="5370F0B9">
            <w:pPr>
              <w:rPr>
                <w:b/>
                <w:bCs/>
                <w:sz w:val="24"/>
                <w:szCs w:val="24"/>
              </w:rPr>
            </w:pPr>
          </w:p>
          <w:p w14:paraId="7B02A06E" w14:textId="58C54196" w:rsidR="00AE4234" w:rsidRDefault="00AE4234" w:rsidP="5370F0B9">
            <w:pPr>
              <w:rPr>
                <w:b/>
                <w:bCs/>
                <w:sz w:val="24"/>
                <w:szCs w:val="24"/>
              </w:rPr>
            </w:pPr>
          </w:p>
          <w:p w14:paraId="2271EE7C" w14:textId="77777777" w:rsidR="00581F8B" w:rsidRDefault="00581F8B" w:rsidP="5370F0B9">
            <w:pPr>
              <w:rPr>
                <w:b/>
                <w:bCs/>
                <w:sz w:val="24"/>
                <w:szCs w:val="24"/>
              </w:rPr>
            </w:pPr>
          </w:p>
          <w:p w14:paraId="1CBFDBBC" w14:textId="480ECE06" w:rsidR="00AE4234" w:rsidRDefault="00AE4234" w:rsidP="5370F0B9">
            <w:pPr>
              <w:rPr>
                <w:b/>
                <w:bCs/>
                <w:sz w:val="24"/>
                <w:szCs w:val="24"/>
              </w:rPr>
            </w:pPr>
          </w:p>
        </w:tc>
      </w:tr>
      <w:tr w:rsidR="00CB07EC" w14:paraId="66C003F3" w14:textId="77777777" w:rsidTr="01A5B631">
        <w:trPr>
          <w:trHeight w:val="278"/>
        </w:trPr>
        <w:tc>
          <w:tcPr>
            <w:tcW w:w="2480" w:type="dxa"/>
            <w:shd w:val="clear" w:color="auto" w:fill="FCECE8"/>
          </w:tcPr>
          <w:p w14:paraId="0E6FD686" w14:textId="6EFF7DC0" w:rsidR="00CB07EC" w:rsidRDefault="00CB07EC" w:rsidP="00CB07EC">
            <w:pPr>
              <w:rPr>
                <w:rFonts w:cstheme="minorHAnsi"/>
                <w:b/>
                <w:bCs/>
                <w:sz w:val="24"/>
                <w:szCs w:val="24"/>
              </w:rPr>
            </w:pPr>
            <w:r>
              <w:rPr>
                <w:rFonts w:cstheme="minorHAnsi"/>
                <w:b/>
                <w:bCs/>
                <w:sz w:val="24"/>
                <w:szCs w:val="24"/>
              </w:rPr>
              <w:lastRenderedPageBreak/>
              <w:t xml:space="preserve">Amount of funding requested: </w:t>
            </w:r>
          </w:p>
        </w:tc>
        <w:tc>
          <w:tcPr>
            <w:tcW w:w="8005" w:type="dxa"/>
            <w:shd w:val="clear" w:color="auto" w:fill="FCECE8"/>
          </w:tcPr>
          <w:p w14:paraId="7385955D" w14:textId="77777777" w:rsidR="00CB07EC" w:rsidRDefault="00CB07EC" w:rsidP="5370F0B9">
            <w:pPr>
              <w:rPr>
                <w:b/>
                <w:bCs/>
                <w:sz w:val="24"/>
                <w:szCs w:val="24"/>
              </w:rPr>
            </w:pPr>
          </w:p>
        </w:tc>
      </w:tr>
      <w:tr w:rsidR="0096671D" w:rsidRPr="00370A0B" w14:paraId="0A9874A5" w14:textId="77777777" w:rsidTr="01A5B631">
        <w:trPr>
          <w:trHeight w:val="278"/>
        </w:trPr>
        <w:tc>
          <w:tcPr>
            <w:tcW w:w="10485" w:type="dxa"/>
            <w:gridSpan w:val="2"/>
            <w:shd w:val="clear" w:color="auto" w:fill="auto"/>
          </w:tcPr>
          <w:p w14:paraId="2B83DEEB" w14:textId="77777777" w:rsidR="009D55DD" w:rsidRDefault="009D55DD" w:rsidP="009D55DD">
            <w:pPr>
              <w:rPr>
                <w:rFonts w:cstheme="minorHAnsi"/>
                <w:sz w:val="24"/>
                <w:szCs w:val="24"/>
              </w:rPr>
            </w:pPr>
            <w:r>
              <w:rPr>
                <w:rFonts w:cstheme="minorHAnsi"/>
                <w:sz w:val="24"/>
                <w:szCs w:val="24"/>
              </w:rPr>
              <w:t xml:space="preserve">Description of the activity, to inc. student numbers and year groups, and/or staff numbers and roles </w:t>
            </w:r>
          </w:p>
          <w:p w14:paraId="1F0442AA" w14:textId="3C7DD911" w:rsidR="0096671D" w:rsidRDefault="0096671D" w:rsidP="009614F9">
            <w:pPr>
              <w:rPr>
                <w:rFonts w:cstheme="minorHAnsi"/>
                <w:b/>
                <w:bCs/>
                <w:sz w:val="24"/>
                <w:szCs w:val="24"/>
              </w:rPr>
            </w:pPr>
          </w:p>
          <w:p w14:paraId="42FD4009" w14:textId="6EAC728D" w:rsidR="00AE3455" w:rsidRDefault="00AE3455" w:rsidP="009614F9">
            <w:pPr>
              <w:rPr>
                <w:rFonts w:cstheme="minorHAnsi"/>
                <w:b/>
                <w:bCs/>
                <w:sz w:val="24"/>
                <w:szCs w:val="24"/>
              </w:rPr>
            </w:pPr>
          </w:p>
          <w:p w14:paraId="68B39012" w14:textId="77777777" w:rsidR="00581F8B" w:rsidRDefault="00581F8B" w:rsidP="009614F9">
            <w:pPr>
              <w:rPr>
                <w:rFonts w:cstheme="minorHAnsi"/>
                <w:b/>
                <w:bCs/>
                <w:sz w:val="24"/>
                <w:szCs w:val="24"/>
              </w:rPr>
            </w:pPr>
          </w:p>
          <w:p w14:paraId="15898667" w14:textId="77777777" w:rsidR="00A23D21" w:rsidRDefault="00A23D21" w:rsidP="009614F9">
            <w:pPr>
              <w:rPr>
                <w:rFonts w:cstheme="minorHAnsi"/>
                <w:b/>
                <w:bCs/>
                <w:sz w:val="24"/>
                <w:szCs w:val="24"/>
              </w:rPr>
            </w:pPr>
          </w:p>
          <w:p w14:paraId="61D34206" w14:textId="77777777" w:rsidR="00A23D21" w:rsidRDefault="00A23D21" w:rsidP="009614F9">
            <w:pPr>
              <w:rPr>
                <w:rFonts w:cstheme="minorHAnsi"/>
                <w:b/>
                <w:bCs/>
                <w:sz w:val="24"/>
                <w:szCs w:val="24"/>
              </w:rPr>
            </w:pPr>
          </w:p>
          <w:p w14:paraId="64E6F02A" w14:textId="0EEDE5E8" w:rsidR="0077235E" w:rsidRPr="00A23D21" w:rsidRDefault="0077235E" w:rsidP="009614F9">
            <w:pPr>
              <w:rPr>
                <w:rFonts w:cstheme="minorHAnsi"/>
                <w:b/>
                <w:bCs/>
                <w:sz w:val="24"/>
                <w:szCs w:val="24"/>
              </w:rPr>
            </w:pPr>
          </w:p>
        </w:tc>
      </w:tr>
      <w:tr w:rsidR="009D55DD" w:rsidRPr="00370A0B" w14:paraId="2EBA7562" w14:textId="77777777" w:rsidTr="01A5B631">
        <w:trPr>
          <w:trHeight w:val="278"/>
        </w:trPr>
        <w:tc>
          <w:tcPr>
            <w:tcW w:w="10485" w:type="dxa"/>
            <w:gridSpan w:val="2"/>
            <w:shd w:val="clear" w:color="auto" w:fill="auto"/>
          </w:tcPr>
          <w:p w14:paraId="17C0D4A2" w14:textId="30F25131" w:rsidR="009D55DD" w:rsidRDefault="009D55DD" w:rsidP="27963A7C">
            <w:pPr>
              <w:rPr>
                <w:sz w:val="24"/>
                <w:szCs w:val="24"/>
              </w:rPr>
            </w:pPr>
            <w:r w:rsidRPr="27963A7C">
              <w:rPr>
                <w:sz w:val="24"/>
                <w:szCs w:val="24"/>
              </w:rPr>
              <w:t xml:space="preserve">Why have you chosen this provider/approach?  </w:t>
            </w:r>
            <w:r w:rsidR="7D9080DA" w:rsidRPr="27963A7C">
              <w:rPr>
                <w:sz w:val="24"/>
                <w:szCs w:val="24"/>
              </w:rPr>
              <w:t>Please e</w:t>
            </w:r>
            <w:r w:rsidR="21D17928" w:rsidRPr="27963A7C">
              <w:rPr>
                <w:sz w:val="24"/>
                <w:szCs w:val="24"/>
              </w:rPr>
              <w:t>xplain ho</w:t>
            </w:r>
            <w:r w:rsidR="30073685" w:rsidRPr="27963A7C">
              <w:rPr>
                <w:sz w:val="24"/>
                <w:szCs w:val="24"/>
              </w:rPr>
              <w:t>w</w:t>
            </w:r>
            <w:r w:rsidR="21D17928" w:rsidRPr="27963A7C">
              <w:rPr>
                <w:sz w:val="24"/>
                <w:szCs w:val="24"/>
              </w:rPr>
              <w:t xml:space="preserve"> learning from the network and any previous experience</w:t>
            </w:r>
            <w:r w:rsidR="6D8BA2E4" w:rsidRPr="27963A7C">
              <w:rPr>
                <w:sz w:val="24"/>
                <w:szCs w:val="24"/>
              </w:rPr>
              <w:t>s</w:t>
            </w:r>
            <w:r w:rsidR="5C9F102A" w:rsidRPr="27963A7C">
              <w:rPr>
                <w:sz w:val="24"/>
                <w:szCs w:val="24"/>
              </w:rPr>
              <w:t xml:space="preserve"> or </w:t>
            </w:r>
            <w:r w:rsidR="4E532673" w:rsidRPr="27963A7C">
              <w:rPr>
                <w:sz w:val="24"/>
                <w:szCs w:val="24"/>
              </w:rPr>
              <w:t>evidence-based</w:t>
            </w:r>
            <w:r w:rsidR="5C9F102A" w:rsidRPr="27963A7C">
              <w:rPr>
                <w:sz w:val="24"/>
                <w:szCs w:val="24"/>
              </w:rPr>
              <w:t xml:space="preserve"> approaches</w:t>
            </w:r>
            <w:r w:rsidR="21D17928" w:rsidRPr="27963A7C">
              <w:rPr>
                <w:sz w:val="24"/>
                <w:szCs w:val="24"/>
              </w:rPr>
              <w:t xml:space="preserve"> has informed </w:t>
            </w:r>
            <w:r w:rsidRPr="27963A7C">
              <w:rPr>
                <w:sz w:val="24"/>
                <w:szCs w:val="24"/>
              </w:rPr>
              <w:t>this project plan</w:t>
            </w:r>
            <w:r w:rsidR="77F68AC2" w:rsidRPr="27963A7C">
              <w:rPr>
                <w:sz w:val="24"/>
                <w:szCs w:val="24"/>
              </w:rPr>
              <w:t xml:space="preserve">. </w:t>
            </w:r>
          </w:p>
          <w:p w14:paraId="5BAA13FB" w14:textId="77777777" w:rsidR="009D55DD" w:rsidRDefault="009D55DD" w:rsidP="009D55DD">
            <w:pPr>
              <w:rPr>
                <w:rFonts w:cstheme="minorHAnsi"/>
                <w:sz w:val="24"/>
                <w:szCs w:val="24"/>
              </w:rPr>
            </w:pPr>
            <w:r>
              <w:rPr>
                <w:rFonts w:cstheme="minorHAnsi"/>
                <w:sz w:val="24"/>
                <w:szCs w:val="24"/>
              </w:rPr>
              <w:t xml:space="preserve">If you have used this approach/provider before, how will this work add value to what you have already achieved? </w:t>
            </w:r>
          </w:p>
          <w:p w14:paraId="42220B16" w14:textId="77777777" w:rsidR="009D55DD" w:rsidRDefault="009D55DD" w:rsidP="009614F9">
            <w:pPr>
              <w:rPr>
                <w:rFonts w:cstheme="minorHAnsi"/>
                <w:sz w:val="24"/>
                <w:szCs w:val="24"/>
              </w:rPr>
            </w:pPr>
          </w:p>
          <w:p w14:paraId="27367279" w14:textId="77777777" w:rsidR="009D55DD" w:rsidRDefault="009D55DD" w:rsidP="009614F9">
            <w:pPr>
              <w:rPr>
                <w:rFonts w:cstheme="minorHAnsi"/>
                <w:sz w:val="24"/>
                <w:szCs w:val="24"/>
              </w:rPr>
            </w:pPr>
          </w:p>
          <w:p w14:paraId="14DDBFB8" w14:textId="77777777" w:rsidR="009D55DD" w:rsidRDefault="009D55DD" w:rsidP="009614F9">
            <w:pPr>
              <w:rPr>
                <w:rFonts w:cstheme="minorHAnsi"/>
                <w:sz w:val="24"/>
                <w:szCs w:val="24"/>
              </w:rPr>
            </w:pPr>
          </w:p>
          <w:p w14:paraId="10025503" w14:textId="77777777" w:rsidR="009D55DD" w:rsidRDefault="009D55DD" w:rsidP="009614F9">
            <w:pPr>
              <w:rPr>
                <w:rFonts w:cstheme="minorHAnsi"/>
                <w:sz w:val="24"/>
                <w:szCs w:val="24"/>
              </w:rPr>
            </w:pPr>
          </w:p>
          <w:p w14:paraId="4246BC81" w14:textId="1A10C27F" w:rsidR="009D55DD" w:rsidRDefault="009D55DD" w:rsidP="009614F9">
            <w:pPr>
              <w:rPr>
                <w:rFonts w:cstheme="minorHAnsi"/>
                <w:sz w:val="24"/>
                <w:szCs w:val="24"/>
              </w:rPr>
            </w:pPr>
          </w:p>
        </w:tc>
      </w:tr>
      <w:tr w:rsidR="0054027B" w:rsidRPr="00370A0B" w14:paraId="213B0B10" w14:textId="77777777" w:rsidTr="01A5B631">
        <w:trPr>
          <w:trHeight w:val="278"/>
        </w:trPr>
        <w:tc>
          <w:tcPr>
            <w:tcW w:w="10485" w:type="dxa"/>
            <w:gridSpan w:val="2"/>
            <w:shd w:val="clear" w:color="auto" w:fill="auto"/>
          </w:tcPr>
          <w:p w14:paraId="3F0FAC11" w14:textId="2C433601" w:rsidR="0054027B" w:rsidRDefault="0054027B" w:rsidP="27963A7C">
            <w:pPr>
              <w:rPr>
                <w:sz w:val="24"/>
                <w:szCs w:val="24"/>
              </w:rPr>
            </w:pPr>
            <w:r w:rsidRPr="27963A7C">
              <w:rPr>
                <w:sz w:val="24"/>
                <w:szCs w:val="24"/>
              </w:rPr>
              <w:t>Expected outcomes and how these will be evaluated</w:t>
            </w:r>
            <w:r w:rsidR="4DA7CBB0" w:rsidRPr="27963A7C">
              <w:rPr>
                <w:sz w:val="24"/>
                <w:szCs w:val="24"/>
              </w:rPr>
              <w:t>?</w:t>
            </w:r>
          </w:p>
          <w:p w14:paraId="1EB52BED" w14:textId="77777777" w:rsidR="0054027B" w:rsidRDefault="0054027B" w:rsidP="009614F9">
            <w:pPr>
              <w:rPr>
                <w:rFonts w:cstheme="minorHAnsi"/>
                <w:sz w:val="24"/>
                <w:szCs w:val="24"/>
              </w:rPr>
            </w:pPr>
          </w:p>
          <w:p w14:paraId="170AC8DA" w14:textId="77777777" w:rsidR="0054027B" w:rsidRDefault="0054027B" w:rsidP="009614F9">
            <w:pPr>
              <w:rPr>
                <w:rFonts w:cstheme="minorHAnsi"/>
                <w:sz w:val="24"/>
                <w:szCs w:val="24"/>
              </w:rPr>
            </w:pPr>
          </w:p>
          <w:p w14:paraId="7CB1BAC6" w14:textId="5645ADC7" w:rsidR="0054027B" w:rsidRDefault="0054027B" w:rsidP="009614F9">
            <w:pPr>
              <w:rPr>
                <w:rFonts w:cstheme="minorHAnsi"/>
                <w:sz w:val="24"/>
                <w:szCs w:val="24"/>
              </w:rPr>
            </w:pPr>
          </w:p>
          <w:p w14:paraId="4A288DF9" w14:textId="77777777" w:rsidR="006C0079" w:rsidRDefault="006C0079" w:rsidP="009614F9">
            <w:pPr>
              <w:rPr>
                <w:rFonts w:cstheme="minorHAnsi"/>
                <w:sz w:val="24"/>
                <w:szCs w:val="24"/>
              </w:rPr>
            </w:pPr>
          </w:p>
          <w:p w14:paraId="304B4EE1" w14:textId="77777777" w:rsidR="0054027B" w:rsidRDefault="0054027B" w:rsidP="009614F9">
            <w:pPr>
              <w:rPr>
                <w:rFonts w:cstheme="minorHAnsi"/>
                <w:sz w:val="24"/>
                <w:szCs w:val="24"/>
              </w:rPr>
            </w:pPr>
          </w:p>
          <w:p w14:paraId="78424416" w14:textId="49572C4C" w:rsidR="0054027B" w:rsidRDefault="0054027B" w:rsidP="009614F9">
            <w:pPr>
              <w:rPr>
                <w:rFonts w:cstheme="minorHAnsi"/>
                <w:sz w:val="24"/>
                <w:szCs w:val="24"/>
              </w:rPr>
            </w:pPr>
          </w:p>
        </w:tc>
      </w:tr>
      <w:tr w:rsidR="009C55CD" w:rsidRPr="00370A0B" w14:paraId="483B1B91" w14:textId="77777777" w:rsidTr="01A5B631">
        <w:trPr>
          <w:trHeight w:val="278"/>
        </w:trPr>
        <w:tc>
          <w:tcPr>
            <w:tcW w:w="10485" w:type="dxa"/>
            <w:gridSpan w:val="2"/>
            <w:shd w:val="clear" w:color="auto" w:fill="auto"/>
          </w:tcPr>
          <w:p w14:paraId="0D17C889" w14:textId="77777777" w:rsidR="009C55CD" w:rsidRDefault="009C55CD" w:rsidP="009C55CD">
            <w:pPr>
              <w:rPr>
                <w:rFonts w:cstheme="minorHAnsi"/>
                <w:sz w:val="24"/>
                <w:szCs w:val="24"/>
              </w:rPr>
            </w:pPr>
            <w:r>
              <w:rPr>
                <w:rFonts w:cstheme="minorHAnsi"/>
                <w:sz w:val="24"/>
                <w:szCs w:val="24"/>
              </w:rPr>
              <w:t xml:space="preserve">How will you share this learning or project/support with other schools/settings? </w:t>
            </w:r>
          </w:p>
          <w:p w14:paraId="2986A8D4" w14:textId="77777777" w:rsidR="009C55CD" w:rsidRDefault="009C55CD" w:rsidP="009614F9">
            <w:pPr>
              <w:rPr>
                <w:rFonts w:cstheme="minorHAnsi"/>
                <w:sz w:val="24"/>
                <w:szCs w:val="24"/>
              </w:rPr>
            </w:pPr>
          </w:p>
          <w:p w14:paraId="76DB0E41" w14:textId="77777777" w:rsidR="009C55CD" w:rsidRDefault="009C55CD" w:rsidP="009614F9">
            <w:pPr>
              <w:rPr>
                <w:rFonts w:cstheme="minorHAnsi"/>
                <w:sz w:val="24"/>
                <w:szCs w:val="24"/>
              </w:rPr>
            </w:pPr>
          </w:p>
          <w:p w14:paraId="4D0ACA8A" w14:textId="3142A677" w:rsidR="009C55CD" w:rsidRDefault="009C55CD" w:rsidP="009614F9">
            <w:pPr>
              <w:rPr>
                <w:rFonts w:cstheme="minorHAnsi"/>
                <w:sz w:val="24"/>
                <w:szCs w:val="24"/>
              </w:rPr>
            </w:pPr>
          </w:p>
          <w:p w14:paraId="64F8E205" w14:textId="77777777" w:rsidR="006C0079" w:rsidRDefault="006C0079" w:rsidP="009614F9">
            <w:pPr>
              <w:rPr>
                <w:rFonts w:cstheme="minorHAnsi"/>
                <w:sz w:val="24"/>
                <w:szCs w:val="24"/>
              </w:rPr>
            </w:pPr>
          </w:p>
          <w:p w14:paraId="1E04449A" w14:textId="77777777" w:rsidR="009C55CD" w:rsidRDefault="009C55CD" w:rsidP="009614F9">
            <w:pPr>
              <w:rPr>
                <w:rFonts w:cstheme="minorHAnsi"/>
                <w:sz w:val="24"/>
                <w:szCs w:val="24"/>
              </w:rPr>
            </w:pPr>
          </w:p>
          <w:p w14:paraId="2AC7A614" w14:textId="3208FDFB" w:rsidR="009C55CD" w:rsidRDefault="009C55CD" w:rsidP="009614F9">
            <w:pPr>
              <w:rPr>
                <w:rFonts w:cstheme="minorHAnsi"/>
                <w:sz w:val="24"/>
                <w:szCs w:val="24"/>
              </w:rPr>
            </w:pPr>
          </w:p>
        </w:tc>
      </w:tr>
      <w:tr w:rsidR="00A23D21" w:rsidRPr="00370A0B" w14:paraId="74DCD05C" w14:textId="77777777" w:rsidTr="01A5B631">
        <w:trPr>
          <w:trHeight w:val="278"/>
        </w:trPr>
        <w:tc>
          <w:tcPr>
            <w:tcW w:w="10485" w:type="dxa"/>
            <w:gridSpan w:val="2"/>
            <w:shd w:val="clear" w:color="auto" w:fill="auto"/>
          </w:tcPr>
          <w:p w14:paraId="2ADC7637" w14:textId="7D3E841C" w:rsidR="00A23D21" w:rsidRDefault="009C55CD" w:rsidP="009614F9">
            <w:pPr>
              <w:rPr>
                <w:rFonts w:cstheme="minorHAnsi"/>
                <w:sz w:val="24"/>
                <w:szCs w:val="24"/>
              </w:rPr>
            </w:pPr>
            <w:r>
              <w:rPr>
                <w:rFonts w:cstheme="minorHAnsi"/>
                <w:sz w:val="24"/>
                <w:szCs w:val="24"/>
              </w:rPr>
              <w:t>How will this funding embed successful approaches in your school/setting?  How will the support continue beyond funding from</w:t>
            </w:r>
            <w:r w:rsidR="009D55DD">
              <w:rPr>
                <w:rFonts w:cstheme="minorHAnsi"/>
                <w:sz w:val="24"/>
                <w:szCs w:val="24"/>
              </w:rPr>
              <w:t xml:space="preserve"> the</w:t>
            </w:r>
            <w:r>
              <w:rPr>
                <w:rFonts w:cstheme="minorHAnsi"/>
                <w:sz w:val="24"/>
                <w:szCs w:val="24"/>
              </w:rPr>
              <w:t xml:space="preserve"> NOA? </w:t>
            </w:r>
          </w:p>
          <w:p w14:paraId="64D9425C" w14:textId="77777777" w:rsidR="00A23D21" w:rsidRDefault="00A23D21" w:rsidP="009614F9">
            <w:pPr>
              <w:rPr>
                <w:rFonts w:cstheme="minorHAnsi"/>
                <w:sz w:val="24"/>
                <w:szCs w:val="24"/>
              </w:rPr>
            </w:pPr>
          </w:p>
          <w:p w14:paraId="3E3B975C" w14:textId="3647B1FD" w:rsidR="00A23D21" w:rsidRDefault="00A23D21" w:rsidP="009614F9">
            <w:pPr>
              <w:rPr>
                <w:rFonts w:cstheme="minorHAnsi"/>
                <w:sz w:val="24"/>
                <w:szCs w:val="24"/>
              </w:rPr>
            </w:pPr>
          </w:p>
          <w:p w14:paraId="77840EF3" w14:textId="3B03BBE6" w:rsidR="00A23D21" w:rsidRDefault="00A23D21" w:rsidP="009614F9">
            <w:pPr>
              <w:rPr>
                <w:rFonts w:cstheme="minorHAnsi"/>
                <w:sz w:val="24"/>
                <w:szCs w:val="24"/>
              </w:rPr>
            </w:pPr>
          </w:p>
          <w:p w14:paraId="194C377B" w14:textId="77777777" w:rsidR="006C0079" w:rsidRDefault="006C0079" w:rsidP="009614F9">
            <w:pPr>
              <w:rPr>
                <w:rFonts w:cstheme="minorHAnsi"/>
                <w:sz w:val="24"/>
                <w:szCs w:val="24"/>
              </w:rPr>
            </w:pPr>
          </w:p>
          <w:p w14:paraId="5BA38DB0" w14:textId="77777777" w:rsidR="00AE3455" w:rsidRDefault="00AE3455" w:rsidP="009614F9">
            <w:pPr>
              <w:rPr>
                <w:rFonts w:cstheme="minorHAnsi"/>
                <w:sz w:val="24"/>
                <w:szCs w:val="24"/>
              </w:rPr>
            </w:pPr>
          </w:p>
          <w:p w14:paraId="1DDE512C" w14:textId="7DD3B7B5" w:rsidR="00A23D21" w:rsidRPr="00A23D21" w:rsidRDefault="00A23D21" w:rsidP="009614F9">
            <w:pPr>
              <w:rPr>
                <w:rFonts w:cstheme="minorHAnsi"/>
                <w:sz w:val="24"/>
                <w:szCs w:val="24"/>
              </w:rPr>
            </w:pPr>
          </w:p>
        </w:tc>
      </w:tr>
    </w:tbl>
    <w:p w14:paraId="0913EEAD" w14:textId="791591A9" w:rsidR="62872C9C" w:rsidRDefault="62872C9C"/>
    <w:p w14:paraId="526276D7" w14:textId="6C92B359" w:rsidR="00581F8B" w:rsidRDefault="005746E1" w:rsidP="005746E1">
      <w:r>
        <w:t xml:space="preserve">* Communication Champions requests will be shared with the Communication Hub Leads for consideration and approval.  Leads from the </w:t>
      </w:r>
      <w:r w:rsidR="00F35363">
        <w:t xml:space="preserve">5 Communication Hubs meet half termly to plan funded training offers, future CPD and other opportunities so will consider whether funding is agreed or whether needs can be met through the </w:t>
      </w:r>
      <w:r w:rsidR="6DED0B85">
        <w:t xml:space="preserve">Communication </w:t>
      </w:r>
      <w:r w:rsidR="00F35363">
        <w:t xml:space="preserve">Hub </w:t>
      </w:r>
      <w:r w:rsidR="00C57E91">
        <w:t>plan</w:t>
      </w:r>
      <w:r w:rsidR="120DA387">
        <w:t xml:space="preserve">s. </w:t>
      </w:r>
    </w:p>
    <w:p w14:paraId="4CAA8750" w14:textId="173AD83D" w:rsidR="005B5BAB" w:rsidRDefault="005B5BAB" w:rsidP="2641DD97">
      <w:pPr>
        <w:rPr>
          <w:color w:val="0563C1"/>
          <w:u w:val="single"/>
        </w:rPr>
      </w:pPr>
      <w:r w:rsidRPr="2641DD97">
        <w:rPr>
          <w:b/>
          <w:bCs/>
        </w:rPr>
        <w:t>Please return this form to your main NOA contact, if you are unsure who this is please return the completed form to</w:t>
      </w:r>
      <w:r w:rsidR="7257DE7C" w:rsidRPr="2641DD97">
        <w:rPr>
          <w:b/>
          <w:bCs/>
        </w:rPr>
        <w:t xml:space="preserve"> the NOA team mailbox and we will pass it on to the correct person – </w:t>
      </w:r>
      <w:hyperlink r:id="rId11">
        <w:r w:rsidR="7257DE7C" w:rsidRPr="2641DD97">
          <w:rPr>
            <w:rStyle w:val="Hyperlink"/>
          </w:rPr>
          <w:t>norwichopportunityarea@norfolk.gov.uk</w:t>
        </w:r>
      </w:hyperlink>
      <w:r w:rsidR="7257DE7C">
        <w:t xml:space="preserve"> </w:t>
      </w:r>
    </w:p>
    <w:sectPr w:rsidR="005B5BAB" w:rsidSect="008A22A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B3D6D" w14:textId="77777777" w:rsidR="00B026F1" w:rsidRDefault="00B026F1" w:rsidP="00B35785">
      <w:pPr>
        <w:spacing w:after="0" w:line="240" w:lineRule="auto"/>
      </w:pPr>
      <w:r>
        <w:separator/>
      </w:r>
    </w:p>
  </w:endnote>
  <w:endnote w:type="continuationSeparator" w:id="0">
    <w:p w14:paraId="3B1F98C1" w14:textId="77777777" w:rsidR="00B026F1" w:rsidRDefault="00B026F1" w:rsidP="00B3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ova Cond">
    <w:altName w:val="Arial Nova Cond"/>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803560"/>
      <w:docPartObj>
        <w:docPartGallery w:val="Page Numbers (Bottom of Page)"/>
        <w:docPartUnique/>
      </w:docPartObj>
    </w:sdtPr>
    <w:sdtEndPr>
      <w:rPr>
        <w:noProof/>
      </w:rPr>
    </w:sdtEndPr>
    <w:sdtContent>
      <w:p w14:paraId="1B8EB135" w14:textId="0F8AC405" w:rsidR="00C7221F" w:rsidRDefault="00C7221F">
        <w:pPr>
          <w:pStyle w:val="Footer"/>
          <w:jc w:val="center"/>
        </w:pPr>
        <w:r>
          <w:fldChar w:fldCharType="begin"/>
        </w:r>
        <w:r>
          <w:instrText xml:space="preserve"> PAGE   \* MERGEFORMAT </w:instrText>
        </w:r>
        <w:r>
          <w:fldChar w:fldCharType="separate"/>
        </w:r>
        <w:r w:rsidR="00ED1599">
          <w:rPr>
            <w:noProof/>
          </w:rPr>
          <w:t>2</w:t>
        </w:r>
        <w:r>
          <w:rPr>
            <w:noProof/>
          </w:rPr>
          <w:fldChar w:fldCharType="end"/>
        </w:r>
      </w:p>
    </w:sdtContent>
  </w:sdt>
  <w:p w14:paraId="0234F01C" w14:textId="7DB8152E" w:rsidR="00C7221F" w:rsidRDefault="00C7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A222A" w14:textId="77777777" w:rsidR="00B026F1" w:rsidRDefault="00B026F1" w:rsidP="00B35785">
      <w:pPr>
        <w:spacing w:after="0" w:line="240" w:lineRule="auto"/>
      </w:pPr>
      <w:r>
        <w:separator/>
      </w:r>
    </w:p>
  </w:footnote>
  <w:footnote w:type="continuationSeparator" w:id="0">
    <w:p w14:paraId="29348939" w14:textId="77777777" w:rsidR="00B026F1" w:rsidRDefault="00B026F1" w:rsidP="00B35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C50E3"/>
    <w:multiLevelType w:val="hybridMultilevel"/>
    <w:tmpl w:val="791A41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5F6343"/>
    <w:multiLevelType w:val="hybridMultilevel"/>
    <w:tmpl w:val="B8E48FB2"/>
    <w:lvl w:ilvl="0" w:tplc="E69A30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058C4"/>
    <w:multiLevelType w:val="hybridMultilevel"/>
    <w:tmpl w:val="2A16D4DE"/>
    <w:lvl w:ilvl="0" w:tplc="212014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26C64"/>
    <w:multiLevelType w:val="hybridMultilevel"/>
    <w:tmpl w:val="DFF2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1A"/>
    <w:rsid w:val="00022097"/>
    <w:rsid w:val="00040259"/>
    <w:rsid w:val="000A10BB"/>
    <w:rsid w:val="000B37F9"/>
    <w:rsid w:val="000D4DC0"/>
    <w:rsid w:val="00145D10"/>
    <w:rsid w:val="001978D5"/>
    <w:rsid w:val="001A35EC"/>
    <w:rsid w:val="001A5531"/>
    <w:rsid w:val="001E5248"/>
    <w:rsid w:val="001F61CA"/>
    <w:rsid w:val="00231915"/>
    <w:rsid w:val="00237B85"/>
    <w:rsid w:val="002C4F05"/>
    <w:rsid w:val="002F7765"/>
    <w:rsid w:val="0033459E"/>
    <w:rsid w:val="00362037"/>
    <w:rsid w:val="00391620"/>
    <w:rsid w:val="003C11F1"/>
    <w:rsid w:val="00400789"/>
    <w:rsid w:val="00446E72"/>
    <w:rsid w:val="00466767"/>
    <w:rsid w:val="004E29BE"/>
    <w:rsid w:val="0054027B"/>
    <w:rsid w:val="00572223"/>
    <w:rsid w:val="005746E1"/>
    <w:rsid w:val="00581F8B"/>
    <w:rsid w:val="005906F9"/>
    <w:rsid w:val="00590A02"/>
    <w:rsid w:val="005B5BAB"/>
    <w:rsid w:val="005C709E"/>
    <w:rsid w:val="0061179D"/>
    <w:rsid w:val="006118CB"/>
    <w:rsid w:val="00676CBE"/>
    <w:rsid w:val="006C0079"/>
    <w:rsid w:val="006D5526"/>
    <w:rsid w:val="007312CB"/>
    <w:rsid w:val="00733320"/>
    <w:rsid w:val="00744BFA"/>
    <w:rsid w:val="0077235E"/>
    <w:rsid w:val="00783B6C"/>
    <w:rsid w:val="007D1E31"/>
    <w:rsid w:val="00844278"/>
    <w:rsid w:val="00850B5D"/>
    <w:rsid w:val="00897A00"/>
    <w:rsid w:val="008A22AF"/>
    <w:rsid w:val="009027AC"/>
    <w:rsid w:val="0092433B"/>
    <w:rsid w:val="009614F9"/>
    <w:rsid w:val="0096671D"/>
    <w:rsid w:val="009C55CD"/>
    <w:rsid w:val="009C6BD9"/>
    <w:rsid w:val="009D1D97"/>
    <w:rsid w:val="009D55DD"/>
    <w:rsid w:val="009F6800"/>
    <w:rsid w:val="009F6D9A"/>
    <w:rsid w:val="00A23D21"/>
    <w:rsid w:val="00A72D00"/>
    <w:rsid w:val="00AA668F"/>
    <w:rsid w:val="00AE3455"/>
    <w:rsid w:val="00AE4234"/>
    <w:rsid w:val="00B026F1"/>
    <w:rsid w:val="00B35785"/>
    <w:rsid w:val="00B96020"/>
    <w:rsid w:val="00C11084"/>
    <w:rsid w:val="00C3357B"/>
    <w:rsid w:val="00C57E91"/>
    <w:rsid w:val="00C7221F"/>
    <w:rsid w:val="00CB07EC"/>
    <w:rsid w:val="00CD7C3B"/>
    <w:rsid w:val="00CE7A98"/>
    <w:rsid w:val="00D46C1A"/>
    <w:rsid w:val="00D52614"/>
    <w:rsid w:val="00D65018"/>
    <w:rsid w:val="00D9186D"/>
    <w:rsid w:val="00D9582F"/>
    <w:rsid w:val="00DC7F09"/>
    <w:rsid w:val="00E00672"/>
    <w:rsid w:val="00E049EE"/>
    <w:rsid w:val="00E31D63"/>
    <w:rsid w:val="00E72AB9"/>
    <w:rsid w:val="00EC1092"/>
    <w:rsid w:val="00ED139A"/>
    <w:rsid w:val="00ED1599"/>
    <w:rsid w:val="00F04099"/>
    <w:rsid w:val="00F2790B"/>
    <w:rsid w:val="00F30628"/>
    <w:rsid w:val="00F35363"/>
    <w:rsid w:val="00FA79E9"/>
    <w:rsid w:val="00FB0F8C"/>
    <w:rsid w:val="00FC27B9"/>
    <w:rsid w:val="019DDDE7"/>
    <w:rsid w:val="01A5B631"/>
    <w:rsid w:val="024820A1"/>
    <w:rsid w:val="041C0976"/>
    <w:rsid w:val="05F677EC"/>
    <w:rsid w:val="066C70F4"/>
    <w:rsid w:val="06CDE84F"/>
    <w:rsid w:val="073E1103"/>
    <w:rsid w:val="09581A80"/>
    <w:rsid w:val="0FB311A6"/>
    <w:rsid w:val="10C654EF"/>
    <w:rsid w:val="119F06DE"/>
    <w:rsid w:val="120DA387"/>
    <w:rsid w:val="124F01D2"/>
    <w:rsid w:val="12622550"/>
    <w:rsid w:val="1285D7C3"/>
    <w:rsid w:val="12EAB268"/>
    <w:rsid w:val="154A54A7"/>
    <w:rsid w:val="156D7A37"/>
    <w:rsid w:val="18A51AF9"/>
    <w:rsid w:val="1BDCBBBB"/>
    <w:rsid w:val="1E7B91A8"/>
    <w:rsid w:val="1F2B8C9C"/>
    <w:rsid w:val="204AE37A"/>
    <w:rsid w:val="207A35EB"/>
    <w:rsid w:val="20A98856"/>
    <w:rsid w:val="21D17928"/>
    <w:rsid w:val="2397A8C9"/>
    <w:rsid w:val="23EDCFB6"/>
    <w:rsid w:val="2463C8BE"/>
    <w:rsid w:val="2641DD97"/>
    <w:rsid w:val="27028447"/>
    <w:rsid w:val="27963A7C"/>
    <w:rsid w:val="2A462D00"/>
    <w:rsid w:val="2FD190B9"/>
    <w:rsid w:val="30073685"/>
    <w:rsid w:val="32A3F0CA"/>
    <w:rsid w:val="35A1AF51"/>
    <w:rsid w:val="36192E9E"/>
    <w:rsid w:val="37681F54"/>
    <w:rsid w:val="3A6F537C"/>
    <w:rsid w:val="3C34B7B2"/>
    <w:rsid w:val="3C44954B"/>
    <w:rsid w:val="3FE68596"/>
    <w:rsid w:val="4349F4E7"/>
    <w:rsid w:val="44D1E142"/>
    <w:rsid w:val="450EEB8A"/>
    <w:rsid w:val="464B6F78"/>
    <w:rsid w:val="482E3E12"/>
    <w:rsid w:val="48448D86"/>
    <w:rsid w:val="4B412854"/>
    <w:rsid w:val="4D01AF35"/>
    <w:rsid w:val="4DA7CBB0"/>
    <w:rsid w:val="4E532673"/>
    <w:rsid w:val="4EAB2518"/>
    <w:rsid w:val="4F22187A"/>
    <w:rsid w:val="50394FF7"/>
    <w:rsid w:val="51BBC826"/>
    <w:rsid w:val="5370F0B9"/>
    <w:rsid w:val="54108668"/>
    <w:rsid w:val="56AB319C"/>
    <w:rsid w:val="5830CBE0"/>
    <w:rsid w:val="58C24093"/>
    <w:rsid w:val="58C6EA15"/>
    <w:rsid w:val="591EFC72"/>
    <w:rsid w:val="5A63B695"/>
    <w:rsid w:val="5C9F102A"/>
    <w:rsid w:val="5DF26D95"/>
    <w:rsid w:val="5F4A8EEF"/>
    <w:rsid w:val="6069E732"/>
    <w:rsid w:val="62872C9C"/>
    <w:rsid w:val="6308ADEF"/>
    <w:rsid w:val="666B9F1B"/>
    <w:rsid w:val="67570BDC"/>
    <w:rsid w:val="6802D8D1"/>
    <w:rsid w:val="6AE820BC"/>
    <w:rsid w:val="6D7E42DB"/>
    <w:rsid w:val="6D8BA2E4"/>
    <w:rsid w:val="6DED0B85"/>
    <w:rsid w:val="70F00D4A"/>
    <w:rsid w:val="7257DE7C"/>
    <w:rsid w:val="72D97E41"/>
    <w:rsid w:val="7346E6E1"/>
    <w:rsid w:val="735E8ABB"/>
    <w:rsid w:val="7602686D"/>
    <w:rsid w:val="77F68AC2"/>
    <w:rsid w:val="79862183"/>
    <w:rsid w:val="7AD5D990"/>
    <w:rsid w:val="7D9080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1CF323"/>
  <w15:docId w15:val="{0F12CEB3-8C53-4868-95E8-88A725CF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0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A">
    <w:name w:val="NOA"/>
    <w:basedOn w:val="Heading1"/>
    <w:link w:val="NOAChar"/>
    <w:qFormat/>
    <w:rsid w:val="000A10BB"/>
    <w:pPr>
      <w:spacing w:before="360" w:after="120"/>
      <w:ind w:left="360"/>
    </w:pPr>
    <w:rPr>
      <w:rFonts w:ascii="Arial Nova Cond" w:eastAsia="Calibri" w:hAnsi="Arial Nova Cond" w:cs="Calibri"/>
      <w:b/>
      <w:bCs/>
      <w:color w:val="E75561"/>
      <w:sz w:val="28"/>
    </w:rPr>
  </w:style>
  <w:style w:type="character" w:customStyle="1" w:styleId="NOAChar">
    <w:name w:val="NOA Char"/>
    <w:basedOn w:val="DefaultParagraphFont"/>
    <w:link w:val="NOA"/>
    <w:rsid w:val="000A10BB"/>
    <w:rPr>
      <w:rFonts w:ascii="Arial Nova Cond" w:eastAsia="Calibri" w:hAnsi="Arial Nova Cond" w:cs="Calibri"/>
      <w:b/>
      <w:bCs/>
      <w:color w:val="E75561"/>
      <w:sz w:val="28"/>
      <w:szCs w:val="32"/>
    </w:rPr>
  </w:style>
  <w:style w:type="character" w:customStyle="1" w:styleId="Heading1Char">
    <w:name w:val="Heading 1 Char"/>
    <w:basedOn w:val="DefaultParagraphFont"/>
    <w:link w:val="Heading1"/>
    <w:uiPriority w:val="9"/>
    <w:rsid w:val="000A10B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46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C1A"/>
    <w:pPr>
      <w:ind w:left="720"/>
      <w:contextualSpacing/>
    </w:pPr>
  </w:style>
  <w:style w:type="paragraph" w:styleId="BalloonText">
    <w:name w:val="Balloon Text"/>
    <w:basedOn w:val="Normal"/>
    <w:link w:val="BalloonTextChar"/>
    <w:uiPriority w:val="99"/>
    <w:semiHidden/>
    <w:unhideWhenUsed/>
    <w:rsid w:val="00E72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AB9"/>
    <w:rPr>
      <w:rFonts w:ascii="Segoe UI" w:hAnsi="Segoe UI" w:cs="Segoe UI"/>
      <w:sz w:val="18"/>
      <w:szCs w:val="18"/>
    </w:rPr>
  </w:style>
  <w:style w:type="paragraph" w:styleId="Header">
    <w:name w:val="header"/>
    <w:basedOn w:val="Normal"/>
    <w:link w:val="HeaderChar"/>
    <w:uiPriority w:val="99"/>
    <w:unhideWhenUsed/>
    <w:rsid w:val="00B35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785"/>
  </w:style>
  <w:style w:type="paragraph" w:styleId="Footer">
    <w:name w:val="footer"/>
    <w:basedOn w:val="Normal"/>
    <w:link w:val="FooterChar"/>
    <w:uiPriority w:val="99"/>
    <w:unhideWhenUsed/>
    <w:rsid w:val="00B35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785"/>
  </w:style>
  <w:style w:type="character" w:styleId="CommentReference">
    <w:name w:val="annotation reference"/>
    <w:basedOn w:val="DefaultParagraphFont"/>
    <w:uiPriority w:val="99"/>
    <w:semiHidden/>
    <w:unhideWhenUsed/>
    <w:rsid w:val="00D52614"/>
    <w:rPr>
      <w:sz w:val="16"/>
      <w:szCs w:val="16"/>
    </w:rPr>
  </w:style>
  <w:style w:type="paragraph" w:styleId="CommentText">
    <w:name w:val="annotation text"/>
    <w:basedOn w:val="Normal"/>
    <w:link w:val="CommentTextChar"/>
    <w:uiPriority w:val="99"/>
    <w:semiHidden/>
    <w:unhideWhenUsed/>
    <w:rsid w:val="00D52614"/>
    <w:pPr>
      <w:spacing w:line="240" w:lineRule="auto"/>
    </w:pPr>
    <w:rPr>
      <w:sz w:val="20"/>
      <w:szCs w:val="20"/>
    </w:rPr>
  </w:style>
  <w:style w:type="character" w:customStyle="1" w:styleId="CommentTextChar">
    <w:name w:val="Comment Text Char"/>
    <w:basedOn w:val="DefaultParagraphFont"/>
    <w:link w:val="CommentText"/>
    <w:uiPriority w:val="99"/>
    <w:semiHidden/>
    <w:rsid w:val="00D52614"/>
    <w:rPr>
      <w:sz w:val="20"/>
      <w:szCs w:val="20"/>
    </w:rPr>
  </w:style>
  <w:style w:type="paragraph" w:styleId="CommentSubject">
    <w:name w:val="annotation subject"/>
    <w:basedOn w:val="CommentText"/>
    <w:next w:val="CommentText"/>
    <w:link w:val="CommentSubjectChar"/>
    <w:uiPriority w:val="99"/>
    <w:semiHidden/>
    <w:unhideWhenUsed/>
    <w:rsid w:val="00D52614"/>
    <w:rPr>
      <w:b/>
      <w:bCs/>
    </w:rPr>
  </w:style>
  <w:style w:type="character" w:customStyle="1" w:styleId="CommentSubjectChar">
    <w:name w:val="Comment Subject Char"/>
    <w:basedOn w:val="CommentTextChar"/>
    <w:link w:val="CommentSubject"/>
    <w:uiPriority w:val="99"/>
    <w:semiHidden/>
    <w:rsid w:val="00D52614"/>
    <w:rPr>
      <w:b/>
      <w:bCs/>
      <w:sz w:val="20"/>
      <w:szCs w:val="20"/>
    </w:rPr>
  </w:style>
  <w:style w:type="character" w:styleId="Hyperlink">
    <w:name w:val="Hyperlink"/>
    <w:basedOn w:val="DefaultParagraphFont"/>
    <w:uiPriority w:val="99"/>
    <w:unhideWhenUsed/>
    <w:rsid w:val="009027AC"/>
    <w:rPr>
      <w:color w:val="0563C1" w:themeColor="hyperlink"/>
      <w:u w:val="single"/>
    </w:rPr>
  </w:style>
  <w:style w:type="character" w:customStyle="1" w:styleId="UnresolvedMention1">
    <w:name w:val="Unresolved Mention1"/>
    <w:basedOn w:val="DefaultParagraphFont"/>
    <w:uiPriority w:val="99"/>
    <w:semiHidden/>
    <w:unhideWhenUsed/>
    <w:rsid w:val="009027AC"/>
    <w:rPr>
      <w:color w:val="605E5C"/>
      <w:shd w:val="clear" w:color="auto" w:fill="E1DFDD"/>
    </w:rPr>
  </w:style>
  <w:style w:type="character" w:styleId="UnresolvedMention">
    <w:name w:val="Unresolved Mention"/>
    <w:basedOn w:val="DefaultParagraphFont"/>
    <w:uiPriority w:val="99"/>
    <w:semiHidden/>
    <w:unhideWhenUsed/>
    <w:rsid w:val="00AE3455"/>
    <w:rPr>
      <w:color w:val="605E5C"/>
      <w:shd w:val="clear" w:color="auto" w:fill="E1DFDD"/>
    </w:rPr>
  </w:style>
  <w:style w:type="paragraph" w:customStyle="1" w:styleId="paragraph">
    <w:name w:val="paragraph"/>
    <w:basedOn w:val="Normal"/>
    <w:rsid w:val="00CB07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07EC"/>
  </w:style>
  <w:style w:type="character" w:customStyle="1" w:styleId="eop">
    <w:name w:val="eop"/>
    <w:basedOn w:val="DefaultParagraphFont"/>
    <w:rsid w:val="00CB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81740">
      <w:bodyDiv w:val="1"/>
      <w:marLeft w:val="0"/>
      <w:marRight w:val="0"/>
      <w:marTop w:val="0"/>
      <w:marBottom w:val="0"/>
      <w:divBdr>
        <w:top w:val="none" w:sz="0" w:space="0" w:color="auto"/>
        <w:left w:val="none" w:sz="0" w:space="0" w:color="auto"/>
        <w:bottom w:val="none" w:sz="0" w:space="0" w:color="auto"/>
        <w:right w:val="none" w:sz="0" w:space="0" w:color="auto"/>
      </w:divBdr>
      <w:divsChild>
        <w:div w:id="303974495">
          <w:marLeft w:val="0"/>
          <w:marRight w:val="0"/>
          <w:marTop w:val="0"/>
          <w:marBottom w:val="0"/>
          <w:divBdr>
            <w:top w:val="none" w:sz="0" w:space="0" w:color="auto"/>
            <w:left w:val="none" w:sz="0" w:space="0" w:color="auto"/>
            <w:bottom w:val="none" w:sz="0" w:space="0" w:color="auto"/>
            <w:right w:val="none" w:sz="0" w:space="0" w:color="auto"/>
          </w:divBdr>
          <w:divsChild>
            <w:div w:id="31271166">
              <w:marLeft w:val="0"/>
              <w:marRight w:val="0"/>
              <w:marTop w:val="0"/>
              <w:marBottom w:val="0"/>
              <w:divBdr>
                <w:top w:val="none" w:sz="0" w:space="0" w:color="auto"/>
                <w:left w:val="none" w:sz="0" w:space="0" w:color="auto"/>
                <w:bottom w:val="none" w:sz="0" w:space="0" w:color="auto"/>
                <w:right w:val="none" w:sz="0" w:space="0" w:color="auto"/>
              </w:divBdr>
            </w:div>
            <w:div w:id="452745573">
              <w:marLeft w:val="0"/>
              <w:marRight w:val="0"/>
              <w:marTop w:val="0"/>
              <w:marBottom w:val="0"/>
              <w:divBdr>
                <w:top w:val="none" w:sz="0" w:space="0" w:color="auto"/>
                <w:left w:val="none" w:sz="0" w:space="0" w:color="auto"/>
                <w:bottom w:val="none" w:sz="0" w:space="0" w:color="auto"/>
                <w:right w:val="none" w:sz="0" w:space="0" w:color="auto"/>
              </w:divBdr>
            </w:div>
          </w:divsChild>
        </w:div>
        <w:div w:id="1775709970">
          <w:marLeft w:val="0"/>
          <w:marRight w:val="0"/>
          <w:marTop w:val="0"/>
          <w:marBottom w:val="0"/>
          <w:divBdr>
            <w:top w:val="none" w:sz="0" w:space="0" w:color="auto"/>
            <w:left w:val="none" w:sz="0" w:space="0" w:color="auto"/>
            <w:bottom w:val="none" w:sz="0" w:space="0" w:color="auto"/>
            <w:right w:val="none" w:sz="0" w:space="0" w:color="auto"/>
          </w:divBdr>
          <w:divsChild>
            <w:div w:id="2145538700">
              <w:marLeft w:val="0"/>
              <w:marRight w:val="0"/>
              <w:marTop w:val="0"/>
              <w:marBottom w:val="0"/>
              <w:divBdr>
                <w:top w:val="none" w:sz="0" w:space="0" w:color="auto"/>
                <w:left w:val="none" w:sz="0" w:space="0" w:color="auto"/>
                <w:bottom w:val="none" w:sz="0" w:space="0" w:color="auto"/>
                <w:right w:val="none" w:sz="0" w:space="0" w:color="auto"/>
              </w:divBdr>
            </w:div>
          </w:divsChild>
        </w:div>
        <w:div w:id="121314619">
          <w:marLeft w:val="0"/>
          <w:marRight w:val="0"/>
          <w:marTop w:val="0"/>
          <w:marBottom w:val="0"/>
          <w:divBdr>
            <w:top w:val="none" w:sz="0" w:space="0" w:color="auto"/>
            <w:left w:val="none" w:sz="0" w:space="0" w:color="auto"/>
            <w:bottom w:val="none" w:sz="0" w:space="0" w:color="auto"/>
            <w:right w:val="none" w:sz="0" w:space="0" w:color="auto"/>
          </w:divBdr>
          <w:divsChild>
            <w:div w:id="1563909967">
              <w:marLeft w:val="0"/>
              <w:marRight w:val="0"/>
              <w:marTop w:val="0"/>
              <w:marBottom w:val="0"/>
              <w:divBdr>
                <w:top w:val="none" w:sz="0" w:space="0" w:color="auto"/>
                <w:left w:val="none" w:sz="0" w:space="0" w:color="auto"/>
                <w:bottom w:val="none" w:sz="0" w:space="0" w:color="auto"/>
                <w:right w:val="none" w:sz="0" w:space="0" w:color="auto"/>
              </w:divBdr>
            </w:div>
            <w:div w:id="2033261470">
              <w:marLeft w:val="0"/>
              <w:marRight w:val="0"/>
              <w:marTop w:val="0"/>
              <w:marBottom w:val="0"/>
              <w:divBdr>
                <w:top w:val="none" w:sz="0" w:space="0" w:color="auto"/>
                <w:left w:val="none" w:sz="0" w:space="0" w:color="auto"/>
                <w:bottom w:val="none" w:sz="0" w:space="0" w:color="auto"/>
                <w:right w:val="none" w:sz="0" w:space="0" w:color="auto"/>
              </w:divBdr>
            </w:div>
          </w:divsChild>
        </w:div>
        <w:div w:id="158693277">
          <w:marLeft w:val="0"/>
          <w:marRight w:val="0"/>
          <w:marTop w:val="0"/>
          <w:marBottom w:val="0"/>
          <w:divBdr>
            <w:top w:val="none" w:sz="0" w:space="0" w:color="auto"/>
            <w:left w:val="none" w:sz="0" w:space="0" w:color="auto"/>
            <w:bottom w:val="none" w:sz="0" w:space="0" w:color="auto"/>
            <w:right w:val="none" w:sz="0" w:space="0" w:color="auto"/>
          </w:divBdr>
          <w:divsChild>
            <w:div w:id="2082676995">
              <w:marLeft w:val="0"/>
              <w:marRight w:val="0"/>
              <w:marTop w:val="0"/>
              <w:marBottom w:val="0"/>
              <w:divBdr>
                <w:top w:val="none" w:sz="0" w:space="0" w:color="auto"/>
                <w:left w:val="none" w:sz="0" w:space="0" w:color="auto"/>
                <w:bottom w:val="none" w:sz="0" w:space="0" w:color="auto"/>
                <w:right w:val="none" w:sz="0" w:space="0" w:color="auto"/>
              </w:divBdr>
            </w:div>
          </w:divsChild>
        </w:div>
        <w:div w:id="1521164767">
          <w:marLeft w:val="0"/>
          <w:marRight w:val="0"/>
          <w:marTop w:val="0"/>
          <w:marBottom w:val="0"/>
          <w:divBdr>
            <w:top w:val="none" w:sz="0" w:space="0" w:color="auto"/>
            <w:left w:val="none" w:sz="0" w:space="0" w:color="auto"/>
            <w:bottom w:val="none" w:sz="0" w:space="0" w:color="auto"/>
            <w:right w:val="none" w:sz="0" w:space="0" w:color="auto"/>
          </w:divBdr>
          <w:divsChild>
            <w:div w:id="2101825837">
              <w:marLeft w:val="0"/>
              <w:marRight w:val="0"/>
              <w:marTop w:val="0"/>
              <w:marBottom w:val="0"/>
              <w:divBdr>
                <w:top w:val="none" w:sz="0" w:space="0" w:color="auto"/>
                <w:left w:val="none" w:sz="0" w:space="0" w:color="auto"/>
                <w:bottom w:val="none" w:sz="0" w:space="0" w:color="auto"/>
                <w:right w:val="none" w:sz="0" w:space="0" w:color="auto"/>
              </w:divBdr>
            </w:div>
            <w:div w:id="1551841757">
              <w:marLeft w:val="0"/>
              <w:marRight w:val="0"/>
              <w:marTop w:val="0"/>
              <w:marBottom w:val="0"/>
              <w:divBdr>
                <w:top w:val="none" w:sz="0" w:space="0" w:color="auto"/>
                <w:left w:val="none" w:sz="0" w:space="0" w:color="auto"/>
                <w:bottom w:val="none" w:sz="0" w:space="0" w:color="auto"/>
                <w:right w:val="none" w:sz="0" w:space="0" w:color="auto"/>
              </w:divBdr>
            </w:div>
          </w:divsChild>
        </w:div>
        <w:div w:id="1739788251">
          <w:marLeft w:val="0"/>
          <w:marRight w:val="0"/>
          <w:marTop w:val="0"/>
          <w:marBottom w:val="0"/>
          <w:divBdr>
            <w:top w:val="none" w:sz="0" w:space="0" w:color="auto"/>
            <w:left w:val="none" w:sz="0" w:space="0" w:color="auto"/>
            <w:bottom w:val="none" w:sz="0" w:space="0" w:color="auto"/>
            <w:right w:val="none" w:sz="0" w:space="0" w:color="auto"/>
          </w:divBdr>
          <w:divsChild>
            <w:div w:id="133983733">
              <w:marLeft w:val="0"/>
              <w:marRight w:val="0"/>
              <w:marTop w:val="0"/>
              <w:marBottom w:val="0"/>
              <w:divBdr>
                <w:top w:val="none" w:sz="0" w:space="0" w:color="auto"/>
                <w:left w:val="none" w:sz="0" w:space="0" w:color="auto"/>
                <w:bottom w:val="none" w:sz="0" w:space="0" w:color="auto"/>
                <w:right w:val="none" w:sz="0" w:space="0" w:color="auto"/>
              </w:divBdr>
            </w:div>
          </w:divsChild>
        </w:div>
        <w:div w:id="1206597808">
          <w:marLeft w:val="0"/>
          <w:marRight w:val="0"/>
          <w:marTop w:val="0"/>
          <w:marBottom w:val="0"/>
          <w:divBdr>
            <w:top w:val="none" w:sz="0" w:space="0" w:color="auto"/>
            <w:left w:val="none" w:sz="0" w:space="0" w:color="auto"/>
            <w:bottom w:val="none" w:sz="0" w:space="0" w:color="auto"/>
            <w:right w:val="none" w:sz="0" w:space="0" w:color="auto"/>
          </w:divBdr>
          <w:divsChild>
            <w:div w:id="1461605897">
              <w:marLeft w:val="0"/>
              <w:marRight w:val="0"/>
              <w:marTop w:val="0"/>
              <w:marBottom w:val="0"/>
              <w:divBdr>
                <w:top w:val="none" w:sz="0" w:space="0" w:color="auto"/>
                <w:left w:val="none" w:sz="0" w:space="0" w:color="auto"/>
                <w:bottom w:val="none" w:sz="0" w:space="0" w:color="auto"/>
                <w:right w:val="none" w:sz="0" w:space="0" w:color="auto"/>
              </w:divBdr>
            </w:div>
          </w:divsChild>
        </w:div>
        <w:div w:id="1985549884">
          <w:marLeft w:val="0"/>
          <w:marRight w:val="0"/>
          <w:marTop w:val="0"/>
          <w:marBottom w:val="0"/>
          <w:divBdr>
            <w:top w:val="none" w:sz="0" w:space="0" w:color="auto"/>
            <w:left w:val="none" w:sz="0" w:space="0" w:color="auto"/>
            <w:bottom w:val="none" w:sz="0" w:space="0" w:color="auto"/>
            <w:right w:val="none" w:sz="0" w:space="0" w:color="auto"/>
          </w:divBdr>
          <w:divsChild>
            <w:div w:id="15422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rwichopportunityarea@norfolk.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A880768-B4A8-4BA7-A417-0F70E1BFB4CB}"/>
      </w:docPartPr>
      <w:docPartBody>
        <w:p w:rsidR="006C5286" w:rsidRDefault="006C52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ova Cond">
    <w:altName w:val="Arial Nova Cond"/>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5286"/>
    <w:rsid w:val="0033551F"/>
    <w:rsid w:val="006C5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31C7F17E981A4A9D5F011AF78C7C9A" ma:contentTypeVersion="15" ma:contentTypeDescription="Create a new document." ma:contentTypeScope="" ma:versionID="f069b1af2af7c9c5fbb2eacc7171f871">
  <xsd:schema xmlns:xsd="http://www.w3.org/2001/XMLSchema" xmlns:xs="http://www.w3.org/2001/XMLSchema" xmlns:p="http://schemas.microsoft.com/office/2006/metadata/properties" xmlns:ns1="http://schemas.microsoft.com/sharepoint/v3" xmlns:ns2="790f8662-f0ff-4421-b5ae-dfb48f7430cb" xmlns:ns3="a6eaa212-a14d-4a1e-9827-fe9aae840a08" targetNamespace="http://schemas.microsoft.com/office/2006/metadata/properties" ma:root="true" ma:fieldsID="aaf2f63dc1fb052c1dfcef5d112ca167" ns1:_="" ns2:_="" ns3:_="">
    <xsd:import namespace="http://schemas.microsoft.com/sharepoint/v3"/>
    <xsd:import namespace="790f8662-f0ff-4421-b5ae-dfb48f7430cb"/>
    <xsd:import namespace="a6eaa212-a14d-4a1e-9827-fe9aae840a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f8662-f0ff-4421-b5ae-dfb48f743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eaa212-a14d-4a1e-9827-fe9aae840a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39823-65B1-4710-A2D7-C538E64637B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5A7221A-ADA8-45C4-8AFA-822B3C412A5D}">
  <ds:schemaRefs>
    <ds:schemaRef ds:uri="http://schemas.microsoft.com/sharepoint/v3/contenttype/forms"/>
  </ds:schemaRefs>
</ds:datastoreItem>
</file>

<file path=customXml/itemProps3.xml><?xml version="1.0" encoding="utf-8"?>
<ds:datastoreItem xmlns:ds="http://schemas.openxmlformats.org/officeDocument/2006/customXml" ds:itemID="{7BC1A483-7E70-4FBD-AB07-55CECFF5E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f8662-f0ff-4421-b5ae-dfb48f7430cb"/>
    <ds:schemaRef ds:uri="a6eaa212-a14d-4a1e-9827-fe9aae840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Bircham</dc:creator>
  <cp:keywords/>
  <dc:description/>
  <cp:lastModifiedBy>Sparrow, Claire</cp:lastModifiedBy>
  <cp:revision>2</cp:revision>
  <cp:lastPrinted>2020-07-14T11:06:00Z</cp:lastPrinted>
  <dcterms:created xsi:type="dcterms:W3CDTF">2021-09-07T10:14:00Z</dcterms:created>
  <dcterms:modified xsi:type="dcterms:W3CDTF">2021-09-07T10:14:00Z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0x0101005E31C7F17E981A4A9D5F011AF78C7C9A</vt:lpwstr>
  </property>
</Properties>
</file>